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36011" w14:textId="01325A95"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0EA41360">
            <wp:simplePos x="0" y="0"/>
            <wp:positionH relativeFrom="column">
              <wp:posOffset>4176053</wp:posOffset>
            </wp:positionH>
            <wp:positionV relativeFrom="paragraph">
              <wp:posOffset>2491</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14:paraId="7E4E67DE" w14:textId="3A90D51B" w:rsidR="00C16961" w:rsidRDefault="00AF29C7" w:rsidP="00C16961">
      <w:pPr>
        <w:pStyle w:val="brevoverskrift"/>
        <w:spacing w:after="0"/>
      </w:pPr>
      <w:r>
        <w:t>Ni erhvervsskoler</w:t>
      </w:r>
      <w:r w:rsidR="00C16961">
        <w:t xml:space="preserve"> sætter med dette projekt fokus på den grønne omstilling i undervisningen</w:t>
      </w:r>
      <w:r>
        <w:t>.</w:t>
      </w:r>
    </w:p>
    <w:p w14:paraId="4B4C436B" w14:textId="155DFB58" w:rsidR="00532B96" w:rsidRDefault="00532B96" w:rsidP="00532B96">
      <w:pPr>
        <w:rPr>
          <w:lang w:eastAsia="da-DK"/>
        </w:rPr>
      </w:pPr>
    </w:p>
    <w:p w14:paraId="30B5A16A" w14:textId="72338D69"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14:paraId="1114FAF9" w14:textId="77777777" w:rsidR="00801203" w:rsidRDefault="00801203" w:rsidP="00532B96">
      <w:pPr>
        <w:rPr>
          <w:b/>
          <w:bCs/>
          <w:sz w:val="24"/>
          <w:szCs w:val="24"/>
          <w:lang w:eastAsia="da-DK"/>
        </w:rPr>
      </w:pPr>
    </w:p>
    <w:p w14:paraId="3CA48791" w14:textId="77777777" w:rsidR="00971599" w:rsidRDefault="00971599" w:rsidP="00532B96">
      <w:pPr>
        <w:rPr>
          <w:b/>
          <w:bCs/>
          <w:sz w:val="24"/>
          <w:szCs w:val="24"/>
          <w:lang w:eastAsia="da-DK"/>
        </w:rPr>
      </w:pPr>
    </w:p>
    <w:p w14:paraId="676A3226" w14:textId="5845225C"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14:paraId="3BAB519D" w14:textId="77777777"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14:paraId="5095CDF7" w14:textId="77777777" w:rsidTr="5D5E208F">
        <w:tc>
          <w:tcPr>
            <w:tcW w:w="3539" w:type="dxa"/>
          </w:tcPr>
          <w:p w14:paraId="21594876"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14:paraId="21118EFA" w14:textId="77777777" w:rsidR="00580FED" w:rsidRDefault="00580FED" w:rsidP="00532B96">
            <w:pPr>
              <w:rPr>
                <w:rFonts w:ascii="Times New Roman" w:hAnsi="Times New Roman" w:cs="Times New Roman"/>
                <w:b/>
                <w:bCs/>
                <w:sz w:val="24"/>
                <w:szCs w:val="24"/>
                <w:lang w:eastAsia="da-DK"/>
              </w:rPr>
            </w:pPr>
          </w:p>
        </w:tc>
        <w:tc>
          <w:tcPr>
            <w:tcW w:w="5521" w:type="dxa"/>
          </w:tcPr>
          <w:p w14:paraId="14C71779" w14:textId="6B647DF3" w:rsidR="00CB1A3E" w:rsidRPr="00522227" w:rsidRDefault="00CB1A3E" w:rsidP="00CB1A3E">
            <w:pPr>
              <w:rPr>
                <w:rFonts w:ascii="Times New Roman" w:hAnsi="Times New Roman" w:cs="Times New Roman"/>
                <w:bCs/>
                <w:sz w:val="24"/>
                <w:szCs w:val="24"/>
                <w:lang w:eastAsia="da-DK"/>
              </w:rPr>
            </w:pPr>
            <w:r w:rsidRPr="00522227">
              <w:rPr>
                <w:rFonts w:ascii="Times New Roman" w:hAnsi="Times New Roman" w:cs="Times New Roman"/>
                <w:bCs/>
                <w:sz w:val="24"/>
                <w:szCs w:val="24"/>
                <w:lang w:eastAsia="da-DK"/>
              </w:rPr>
              <w:t>Skab et produkt for den cirkulære fremtid</w:t>
            </w:r>
          </w:p>
          <w:p w14:paraId="39A6D713" w14:textId="0E5EAB20" w:rsidR="00580FED" w:rsidRPr="00522227" w:rsidRDefault="00580FED" w:rsidP="00532B96">
            <w:pPr>
              <w:rPr>
                <w:rFonts w:ascii="Times New Roman" w:hAnsi="Times New Roman" w:cs="Times New Roman"/>
                <w:bCs/>
                <w:sz w:val="24"/>
                <w:szCs w:val="24"/>
                <w:lang w:eastAsia="da-DK"/>
              </w:rPr>
            </w:pPr>
          </w:p>
        </w:tc>
      </w:tr>
      <w:tr w:rsidR="00580FED" w14:paraId="7755A0EB" w14:textId="77777777" w:rsidTr="5D5E208F">
        <w:tc>
          <w:tcPr>
            <w:tcW w:w="3539" w:type="dxa"/>
          </w:tcPr>
          <w:p w14:paraId="754ED78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14:paraId="1E0B634F" w14:textId="77777777" w:rsidR="00580FED" w:rsidRDefault="00580FED" w:rsidP="00532B96">
            <w:pPr>
              <w:rPr>
                <w:rFonts w:ascii="Times New Roman" w:hAnsi="Times New Roman" w:cs="Times New Roman"/>
                <w:b/>
                <w:bCs/>
                <w:sz w:val="24"/>
                <w:szCs w:val="24"/>
                <w:lang w:eastAsia="da-DK"/>
              </w:rPr>
            </w:pPr>
          </w:p>
        </w:tc>
        <w:tc>
          <w:tcPr>
            <w:tcW w:w="5521" w:type="dxa"/>
          </w:tcPr>
          <w:p w14:paraId="33CBEDDA" w14:textId="77777777" w:rsidR="00522227" w:rsidRDefault="00522227" w:rsidP="00522227">
            <w:pPr>
              <w:rPr>
                <w:rFonts w:ascii="Times New Roman" w:hAnsi="Times New Roman" w:cs="Times New Roman"/>
                <w:b/>
                <w:bCs/>
                <w:sz w:val="24"/>
                <w:szCs w:val="24"/>
                <w:lang w:eastAsia="da-DK"/>
              </w:rPr>
            </w:pPr>
            <w:r w:rsidRPr="00C26C55">
              <w:rPr>
                <w:rFonts w:ascii="Times New Roman" w:hAnsi="Times New Roman" w:cs="Times New Roman"/>
                <w:bCs/>
                <w:sz w:val="24"/>
                <w:szCs w:val="24"/>
                <w:lang w:eastAsia="da-DK"/>
              </w:rPr>
              <w:t>Rybners Handelsskole</w:t>
            </w:r>
          </w:p>
          <w:p w14:paraId="35ED9ABA" w14:textId="1C16DA93" w:rsidR="00580FED" w:rsidRDefault="00580FED" w:rsidP="00532B96">
            <w:pPr>
              <w:rPr>
                <w:rFonts w:ascii="Times New Roman" w:hAnsi="Times New Roman" w:cs="Times New Roman"/>
                <w:b/>
                <w:bCs/>
                <w:sz w:val="24"/>
                <w:szCs w:val="24"/>
                <w:lang w:eastAsia="da-DK"/>
              </w:rPr>
            </w:pPr>
          </w:p>
        </w:tc>
      </w:tr>
      <w:tr w:rsidR="00580FED" w14:paraId="7E988000" w14:textId="77777777" w:rsidTr="5D5E208F">
        <w:tc>
          <w:tcPr>
            <w:tcW w:w="3539" w:type="dxa"/>
          </w:tcPr>
          <w:p w14:paraId="39DF81F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14:paraId="2B0B3EEC" w14:textId="77777777" w:rsidR="00580FED" w:rsidRDefault="00580FED" w:rsidP="00532B96">
            <w:pPr>
              <w:rPr>
                <w:rFonts w:ascii="Times New Roman" w:hAnsi="Times New Roman" w:cs="Times New Roman"/>
                <w:b/>
                <w:bCs/>
                <w:sz w:val="24"/>
                <w:szCs w:val="24"/>
                <w:lang w:eastAsia="da-DK"/>
              </w:rPr>
            </w:pPr>
          </w:p>
        </w:tc>
        <w:tc>
          <w:tcPr>
            <w:tcW w:w="5521" w:type="dxa"/>
          </w:tcPr>
          <w:p w14:paraId="60DFBE81" w14:textId="77777777" w:rsidR="00447D95" w:rsidRDefault="00447D95" w:rsidP="00447D95">
            <w:pPr>
              <w:rPr>
                <w:rFonts w:ascii="Times New Roman" w:hAnsi="Times New Roman" w:cs="Times New Roman"/>
                <w:b/>
                <w:bCs/>
                <w:sz w:val="24"/>
                <w:szCs w:val="24"/>
                <w:lang w:eastAsia="da-DK"/>
              </w:rPr>
            </w:pPr>
            <w:r w:rsidRPr="00C26C55">
              <w:rPr>
                <w:rFonts w:ascii="Times New Roman" w:hAnsi="Times New Roman" w:cs="Times New Roman"/>
                <w:bCs/>
                <w:sz w:val="24"/>
                <w:szCs w:val="24"/>
                <w:lang w:eastAsia="da-DK"/>
              </w:rPr>
              <w:t>EUX - studierettet</w:t>
            </w:r>
          </w:p>
          <w:p w14:paraId="6979BEC5" w14:textId="11445076" w:rsidR="00580FED" w:rsidRDefault="00580FED" w:rsidP="00532B96">
            <w:pPr>
              <w:rPr>
                <w:rFonts w:ascii="Times New Roman" w:hAnsi="Times New Roman" w:cs="Times New Roman"/>
                <w:b/>
                <w:bCs/>
                <w:sz w:val="24"/>
                <w:szCs w:val="24"/>
                <w:lang w:eastAsia="da-DK"/>
              </w:rPr>
            </w:pPr>
          </w:p>
        </w:tc>
      </w:tr>
      <w:tr w:rsidR="00580FED" w14:paraId="65EE8E7B" w14:textId="77777777" w:rsidTr="5D5E208F">
        <w:tc>
          <w:tcPr>
            <w:tcW w:w="3539" w:type="dxa"/>
          </w:tcPr>
          <w:p w14:paraId="535E081B"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14:paraId="3B738A8B" w14:textId="77777777" w:rsidR="00580FED" w:rsidRDefault="00580FED" w:rsidP="00532B96">
            <w:pPr>
              <w:rPr>
                <w:rFonts w:ascii="Times New Roman" w:hAnsi="Times New Roman" w:cs="Times New Roman"/>
                <w:b/>
                <w:bCs/>
                <w:sz w:val="24"/>
                <w:szCs w:val="24"/>
                <w:lang w:eastAsia="da-DK"/>
              </w:rPr>
            </w:pPr>
          </w:p>
        </w:tc>
        <w:tc>
          <w:tcPr>
            <w:tcW w:w="5521" w:type="dxa"/>
          </w:tcPr>
          <w:p w14:paraId="4D18069B" w14:textId="77777777" w:rsidR="00F07644" w:rsidRDefault="00F07644" w:rsidP="00F07644">
            <w:pPr>
              <w:rPr>
                <w:rFonts w:ascii="Times New Roman" w:hAnsi="Times New Roman" w:cs="Times New Roman"/>
                <w:bCs/>
                <w:sz w:val="24"/>
                <w:szCs w:val="24"/>
                <w:lang w:eastAsia="da-DK"/>
              </w:rPr>
            </w:pPr>
            <w:r w:rsidRPr="00547243">
              <w:rPr>
                <w:rFonts w:ascii="Times New Roman" w:hAnsi="Times New Roman" w:cs="Times New Roman"/>
                <w:bCs/>
                <w:sz w:val="24"/>
                <w:szCs w:val="24"/>
                <w:lang w:eastAsia="da-DK"/>
              </w:rPr>
              <w:t>Erhvervsområdet fag</w:t>
            </w:r>
            <w:r>
              <w:rPr>
                <w:rFonts w:ascii="Times New Roman" w:hAnsi="Times New Roman" w:cs="Times New Roman"/>
                <w:bCs/>
                <w:sz w:val="24"/>
                <w:szCs w:val="24"/>
                <w:lang w:eastAsia="da-DK"/>
              </w:rPr>
              <w:t xml:space="preserve"> (EOF)</w:t>
            </w:r>
          </w:p>
          <w:p w14:paraId="5A96CACA" w14:textId="6FC81956" w:rsidR="00580FED" w:rsidRDefault="00580FED" w:rsidP="00532B96">
            <w:pPr>
              <w:rPr>
                <w:rFonts w:ascii="Times New Roman" w:hAnsi="Times New Roman" w:cs="Times New Roman"/>
                <w:b/>
                <w:bCs/>
                <w:sz w:val="24"/>
                <w:szCs w:val="24"/>
                <w:lang w:eastAsia="da-DK"/>
              </w:rPr>
            </w:pPr>
          </w:p>
        </w:tc>
      </w:tr>
      <w:tr w:rsidR="00580FED" w14:paraId="1E88BD9B" w14:textId="77777777" w:rsidTr="5D5E208F">
        <w:tc>
          <w:tcPr>
            <w:tcW w:w="3539" w:type="dxa"/>
          </w:tcPr>
          <w:p w14:paraId="6E2A63A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14:paraId="0BDD027E" w14:textId="77777777" w:rsidR="00580FED" w:rsidRDefault="00580FED" w:rsidP="00532B96">
            <w:pPr>
              <w:rPr>
                <w:rFonts w:ascii="Times New Roman" w:hAnsi="Times New Roman" w:cs="Times New Roman"/>
                <w:b/>
                <w:bCs/>
                <w:sz w:val="24"/>
                <w:szCs w:val="24"/>
                <w:lang w:eastAsia="da-DK"/>
              </w:rPr>
            </w:pPr>
          </w:p>
        </w:tc>
        <w:tc>
          <w:tcPr>
            <w:tcW w:w="5521" w:type="dxa"/>
          </w:tcPr>
          <w:p w14:paraId="38B54E47" w14:textId="7533634D" w:rsidR="00580FED" w:rsidRPr="00A76D8C" w:rsidRDefault="00A76D8C" w:rsidP="00532B96">
            <w:pPr>
              <w:rPr>
                <w:rFonts w:ascii="Times New Roman" w:hAnsi="Times New Roman" w:cs="Times New Roman"/>
                <w:bCs/>
                <w:sz w:val="24"/>
                <w:szCs w:val="24"/>
                <w:lang w:eastAsia="da-DK"/>
              </w:rPr>
            </w:pPr>
            <w:r w:rsidRPr="00A76D8C">
              <w:rPr>
                <w:rFonts w:ascii="Times New Roman" w:hAnsi="Times New Roman" w:cs="Times New Roman"/>
                <w:bCs/>
                <w:sz w:val="24"/>
                <w:szCs w:val="24"/>
                <w:lang w:eastAsia="da-DK"/>
              </w:rPr>
              <w:t>28 timer</w:t>
            </w:r>
          </w:p>
        </w:tc>
      </w:tr>
      <w:tr w:rsidR="00580FED" w14:paraId="1111D23B" w14:textId="77777777" w:rsidTr="5D5E208F">
        <w:tc>
          <w:tcPr>
            <w:tcW w:w="3539" w:type="dxa"/>
          </w:tcPr>
          <w:p w14:paraId="28F6D843"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14:paraId="7EDEA58B" w14:textId="77777777" w:rsidR="00580FED" w:rsidRDefault="00580FED" w:rsidP="00532B96">
            <w:pPr>
              <w:rPr>
                <w:rFonts w:ascii="Times New Roman" w:hAnsi="Times New Roman" w:cs="Times New Roman"/>
                <w:b/>
                <w:bCs/>
                <w:sz w:val="24"/>
                <w:szCs w:val="24"/>
                <w:lang w:eastAsia="da-DK"/>
              </w:rPr>
            </w:pPr>
          </w:p>
        </w:tc>
        <w:tc>
          <w:tcPr>
            <w:tcW w:w="5521" w:type="dxa"/>
          </w:tcPr>
          <w:p w14:paraId="02F028E4" w14:textId="79CF8AF4" w:rsidR="00861795" w:rsidRDefault="0060404C" w:rsidP="0060404C">
            <w:pPr>
              <w:rPr>
                <w:rFonts w:ascii="Times New Roman" w:hAnsi="Times New Roman" w:cs="Times New Roman"/>
                <w:bCs/>
                <w:sz w:val="24"/>
                <w:szCs w:val="24"/>
                <w:lang w:eastAsia="da-DK"/>
              </w:rPr>
            </w:pPr>
            <w:r w:rsidRPr="0060404C">
              <w:rPr>
                <w:rFonts w:ascii="Times New Roman" w:hAnsi="Times New Roman" w:cs="Times New Roman"/>
                <w:bCs/>
                <w:sz w:val="24"/>
                <w:szCs w:val="24"/>
                <w:lang w:eastAsia="da-DK"/>
              </w:rPr>
              <w:t xml:space="preserve">Dette forløb </w:t>
            </w:r>
            <w:r w:rsidR="006C6248">
              <w:rPr>
                <w:rFonts w:ascii="Times New Roman" w:hAnsi="Times New Roman" w:cs="Times New Roman"/>
                <w:bCs/>
                <w:sz w:val="24"/>
                <w:szCs w:val="24"/>
                <w:lang w:eastAsia="da-DK"/>
              </w:rPr>
              <w:t>er</w:t>
            </w:r>
            <w:r w:rsidRPr="0060404C">
              <w:rPr>
                <w:rFonts w:ascii="Times New Roman" w:hAnsi="Times New Roman" w:cs="Times New Roman"/>
                <w:bCs/>
                <w:sz w:val="24"/>
                <w:szCs w:val="24"/>
                <w:lang w:eastAsia="da-DK"/>
              </w:rPr>
              <w:t xml:space="preserve"> udviklet i samarbejde med virksomheden Strandet. Eleverne delt</w:t>
            </w:r>
            <w:r w:rsidR="00560941">
              <w:rPr>
                <w:rFonts w:ascii="Times New Roman" w:hAnsi="Times New Roman" w:cs="Times New Roman"/>
                <w:bCs/>
                <w:sz w:val="24"/>
                <w:szCs w:val="24"/>
                <w:lang w:eastAsia="da-DK"/>
              </w:rPr>
              <w:t>a</w:t>
            </w:r>
            <w:r w:rsidRPr="0060404C">
              <w:rPr>
                <w:rFonts w:ascii="Times New Roman" w:hAnsi="Times New Roman" w:cs="Times New Roman"/>
                <w:bCs/>
                <w:sz w:val="24"/>
                <w:szCs w:val="24"/>
                <w:lang w:eastAsia="da-DK"/>
              </w:rPr>
              <w:t>g</w:t>
            </w:r>
            <w:r w:rsidR="00560941">
              <w:rPr>
                <w:rFonts w:ascii="Times New Roman" w:hAnsi="Times New Roman" w:cs="Times New Roman"/>
                <w:bCs/>
                <w:sz w:val="24"/>
                <w:szCs w:val="24"/>
                <w:lang w:eastAsia="da-DK"/>
              </w:rPr>
              <w:t>er</w:t>
            </w:r>
            <w:r w:rsidRPr="0060404C">
              <w:rPr>
                <w:rFonts w:ascii="Times New Roman" w:hAnsi="Times New Roman" w:cs="Times New Roman"/>
                <w:bCs/>
                <w:sz w:val="24"/>
                <w:szCs w:val="24"/>
                <w:lang w:eastAsia="da-DK"/>
              </w:rPr>
              <w:t xml:space="preserve"> i workshops om ressourcer, global produktion og produkters livscyklus. </w:t>
            </w:r>
          </w:p>
          <w:p w14:paraId="6558626E" w14:textId="77777777" w:rsidR="00861795" w:rsidRDefault="00861795" w:rsidP="0060404C">
            <w:pPr>
              <w:rPr>
                <w:rFonts w:ascii="Times New Roman" w:hAnsi="Times New Roman" w:cs="Times New Roman"/>
                <w:bCs/>
                <w:sz w:val="24"/>
                <w:szCs w:val="24"/>
                <w:lang w:eastAsia="da-DK"/>
              </w:rPr>
            </w:pPr>
          </w:p>
          <w:p w14:paraId="2DF3EC9D" w14:textId="0484A4CB" w:rsidR="00560941" w:rsidRDefault="00560941" w:rsidP="006C6248">
            <w:pPr>
              <w:rPr>
                <w:rFonts w:ascii="Times New Roman" w:hAnsi="Times New Roman" w:cs="Times New Roman"/>
                <w:bCs/>
                <w:sz w:val="24"/>
                <w:szCs w:val="24"/>
                <w:lang w:eastAsia="da-DK"/>
              </w:rPr>
            </w:pPr>
            <w:r w:rsidRPr="006C6248">
              <w:rPr>
                <w:rFonts w:ascii="Times New Roman" w:hAnsi="Times New Roman" w:cs="Times New Roman"/>
                <w:bCs/>
                <w:sz w:val="24"/>
                <w:szCs w:val="24"/>
                <w:lang w:eastAsia="da-DK"/>
              </w:rPr>
              <w:t>Eleverne arbejder med et produkt, som de kender fra deres hverdag. Gennem forskellige opgaver undersøger de, hvilke materialer produktet består af, og hvilke ressourcer der anvendes til produktionen af både produktet og materialerne. Eleverne kortlægger desuden produktets rejse og dets miljøaftryk.</w:t>
            </w:r>
          </w:p>
          <w:p w14:paraId="365208E2" w14:textId="77777777" w:rsidR="005D43F1" w:rsidRPr="006C6248" w:rsidRDefault="005D43F1" w:rsidP="006C6248">
            <w:pPr>
              <w:rPr>
                <w:rFonts w:ascii="Times New Roman" w:hAnsi="Times New Roman" w:cs="Times New Roman"/>
                <w:bCs/>
                <w:sz w:val="24"/>
                <w:szCs w:val="24"/>
                <w:lang w:eastAsia="da-DK"/>
              </w:rPr>
            </w:pPr>
          </w:p>
          <w:p w14:paraId="01C917DC" w14:textId="77777777" w:rsidR="00560941" w:rsidRDefault="00560941" w:rsidP="006C6248">
            <w:pPr>
              <w:rPr>
                <w:rFonts w:ascii="Times New Roman" w:hAnsi="Times New Roman" w:cs="Times New Roman"/>
                <w:bCs/>
                <w:sz w:val="24"/>
                <w:szCs w:val="24"/>
                <w:lang w:eastAsia="da-DK"/>
              </w:rPr>
            </w:pPr>
            <w:r w:rsidRPr="006C6248">
              <w:rPr>
                <w:rFonts w:ascii="Times New Roman" w:hAnsi="Times New Roman" w:cs="Times New Roman"/>
                <w:bCs/>
                <w:sz w:val="24"/>
                <w:szCs w:val="24"/>
                <w:lang w:eastAsia="da-DK"/>
              </w:rPr>
              <w:t xml:space="preserve">Efter oplægget arbejder eleverne videre med at udvikle et konkret produkt – digitalt eller analogt – som skal bidrage til en mere cirkulær fremtid. </w:t>
            </w:r>
          </w:p>
          <w:p w14:paraId="59877AD7" w14:textId="77777777" w:rsidR="00921F14" w:rsidRPr="006C6248" w:rsidRDefault="00921F14" w:rsidP="006C6248">
            <w:pPr>
              <w:rPr>
                <w:rFonts w:ascii="Times New Roman" w:hAnsi="Times New Roman" w:cs="Times New Roman"/>
                <w:bCs/>
                <w:sz w:val="24"/>
                <w:szCs w:val="24"/>
                <w:lang w:eastAsia="da-DK"/>
              </w:rPr>
            </w:pPr>
          </w:p>
          <w:p w14:paraId="7E2AB2FC" w14:textId="346A3BAA" w:rsidR="0060404C" w:rsidRDefault="0060404C" w:rsidP="0060404C">
            <w:pPr>
              <w:rPr>
                <w:rFonts w:ascii="Times New Roman" w:hAnsi="Times New Roman" w:cs="Times New Roman"/>
                <w:bCs/>
                <w:sz w:val="24"/>
                <w:szCs w:val="24"/>
                <w:lang w:eastAsia="da-DK"/>
              </w:rPr>
            </w:pPr>
            <w:r w:rsidRPr="0060404C">
              <w:rPr>
                <w:rFonts w:ascii="Times New Roman" w:hAnsi="Times New Roman" w:cs="Times New Roman"/>
                <w:bCs/>
                <w:sz w:val="24"/>
                <w:szCs w:val="24"/>
                <w:lang w:eastAsia="da-DK"/>
              </w:rPr>
              <w:t xml:space="preserve">Forløbet </w:t>
            </w:r>
            <w:r w:rsidR="00E13035">
              <w:rPr>
                <w:rFonts w:ascii="Times New Roman" w:hAnsi="Times New Roman" w:cs="Times New Roman"/>
                <w:bCs/>
                <w:sz w:val="24"/>
                <w:szCs w:val="24"/>
                <w:lang w:eastAsia="da-DK"/>
              </w:rPr>
              <w:t>er</w:t>
            </w:r>
            <w:r w:rsidRPr="0060404C">
              <w:rPr>
                <w:rFonts w:ascii="Times New Roman" w:hAnsi="Times New Roman" w:cs="Times New Roman"/>
                <w:bCs/>
                <w:sz w:val="24"/>
                <w:szCs w:val="24"/>
                <w:lang w:eastAsia="da-DK"/>
              </w:rPr>
              <w:t xml:space="preserve"> gennemført i samarbejde mellem fagene Informatik B, Dansk A og Innovation C.</w:t>
            </w:r>
          </w:p>
          <w:p w14:paraId="23EF8AEA" w14:textId="77777777" w:rsidR="006C6248" w:rsidRDefault="006C6248" w:rsidP="0060404C">
            <w:pPr>
              <w:rPr>
                <w:rFonts w:ascii="Times New Roman" w:hAnsi="Times New Roman" w:cs="Times New Roman"/>
                <w:bCs/>
                <w:sz w:val="24"/>
                <w:szCs w:val="24"/>
                <w:lang w:eastAsia="da-DK"/>
              </w:rPr>
            </w:pPr>
          </w:p>
          <w:p w14:paraId="4084171B" w14:textId="330C730C" w:rsidR="00395BD9" w:rsidRPr="00395BD9" w:rsidRDefault="00395BD9" w:rsidP="00395BD9">
            <w:pPr>
              <w:rPr>
                <w:rFonts w:ascii="Times New Roman" w:hAnsi="Times New Roman" w:cs="Times New Roman"/>
                <w:bCs/>
                <w:sz w:val="24"/>
                <w:szCs w:val="24"/>
                <w:lang w:eastAsia="da-DK"/>
              </w:rPr>
            </w:pPr>
            <w:r w:rsidRPr="00395BD9">
              <w:rPr>
                <w:rFonts w:ascii="Times New Roman" w:hAnsi="Times New Roman" w:cs="Times New Roman"/>
                <w:bCs/>
                <w:sz w:val="24"/>
                <w:szCs w:val="24"/>
                <w:lang w:eastAsia="da-DK"/>
              </w:rPr>
              <w:t xml:space="preserve">Problemformulering </w:t>
            </w:r>
            <w:r w:rsidR="006C6248">
              <w:rPr>
                <w:rFonts w:ascii="Times New Roman" w:hAnsi="Times New Roman" w:cs="Times New Roman"/>
                <w:bCs/>
                <w:sz w:val="24"/>
                <w:szCs w:val="24"/>
                <w:lang w:eastAsia="da-DK"/>
              </w:rPr>
              <w:t>er</w:t>
            </w:r>
            <w:r>
              <w:rPr>
                <w:rFonts w:ascii="Times New Roman" w:hAnsi="Times New Roman" w:cs="Times New Roman"/>
                <w:bCs/>
                <w:sz w:val="24"/>
                <w:szCs w:val="24"/>
                <w:lang w:eastAsia="da-DK"/>
              </w:rPr>
              <w:t>:</w:t>
            </w:r>
          </w:p>
          <w:p w14:paraId="26774D03" w14:textId="77777777" w:rsidR="00395BD9" w:rsidRPr="00080970" w:rsidRDefault="00395BD9" w:rsidP="00395BD9">
            <w:pPr>
              <w:rPr>
                <w:rFonts w:ascii="Times New Roman" w:hAnsi="Times New Roman" w:cs="Times New Roman"/>
                <w:b/>
                <w:i/>
                <w:iCs/>
                <w:sz w:val="24"/>
                <w:szCs w:val="24"/>
                <w:lang w:eastAsia="da-DK"/>
              </w:rPr>
            </w:pPr>
            <w:r w:rsidRPr="00080970">
              <w:rPr>
                <w:rFonts w:ascii="Times New Roman" w:hAnsi="Times New Roman" w:cs="Times New Roman"/>
                <w:b/>
                <w:i/>
                <w:iCs/>
                <w:sz w:val="24"/>
                <w:szCs w:val="24"/>
                <w:lang w:eastAsia="da-DK"/>
              </w:rPr>
              <w:t>Hvordan kan vi skabe et produkt, som støtter den cirkulær fremtid, og hvilke fordele og udfordringer er der ved forslaget?</w:t>
            </w:r>
          </w:p>
          <w:p w14:paraId="3E81B537" w14:textId="56676806" w:rsidR="00580FED" w:rsidRDefault="00580FED" w:rsidP="001E2918">
            <w:pPr>
              <w:rPr>
                <w:rFonts w:ascii="Times New Roman" w:hAnsi="Times New Roman" w:cs="Times New Roman"/>
                <w:b/>
                <w:bCs/>
                <w:sz w:val="24"/>
                <w:szCs w:val="24"/>
                <w:lang w:eastAsia="da-DK"/>
              </w:rPr>
            </w:pPr>
          </w:p>
        </w:tc>
      </w:tr>
      <w:tr w:rsidR="00580FED" w14:paraId="07C4F5F0" w14:textId="77777777" w:rsidTr="5D5E208F">
        <w:tc>
          <w:tcPr>
            <w:tcW w:w="3539" w:type="dxa"/>
          </w:tcPr>
          <w:p w14:paraId="2FE0C47D"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14:paraId="73BACD57" w14:textId="77777777" w:rsidR="00580FED" w:rsidRDefault="00580FED" w:rsidP="00532B96">
            <w:pPr>
              <w:rPr>
                <w:rFonts w:ascii="Times New Roman" w:hAnsi="Times New Roman" w:cs="Times New Roman"/>
                <w:b/>
                <w:bCs/>
                <w:sz w:val="24"/>
                <w:szCs w:val="24"/>
                <w:lang w:eastAsia="da-DK"/>
              </w:rPr>
            </w:pPr>
          </w:p>
        </w:tc>
        <w:tc>
          <w:tcPr>
            <w:tcW w:w="5521" w:type="dxa"/>
          </w:tcPr>
          <w:p w14:paraId="741A30A0"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Beherske relevante faglige mål i erhvervsområdets fag og sætte sig ind i nye faglige områder.</w:t>
            </w:r>
          </w:p>
          <w:p w14:paraId="2BC85F3D"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lastRenderedPageBreak/>
              <w:t>Undersøge og afgrænse en erhvervsrettet problemstilling ved at kombinere viden og metoder fra forskellige fag og udarbejde en problemformulering.</w:t>
            </w:r>
          </w:p>
          <w:p w14:paraId="40FA7D67"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Søge, vurdere og anvende fagligt relevant information.</w:t>
            </w:r>
          </w:p>
          <w:p w14:paraId="64A9B4E1"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Kombinere viden og metoder fra fagene til indsamling og analyse af empiri og bearbejdning af problemstillingen.</w:t>
            </w:r>
          </w:p>
          <w:p w14:paraId="5D8CFB1F"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Beherske mundtlige og skriftlige fremstillingsformer, herunder besvare en opgave fyldestgørende.</w:t>
            </w:r>
          </w:p>
          <w:p w14:paraId="048AB6DF" w14:textId="77777777" w:rsidR="005A4CC9" w:rsidRP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Vurdere forskellige fags og metoders muligheder og begrænsninger i arbejdet med en problemstilling.</w:t>
            </w:r>
          </w:p>
          <w:p w14:paraId="58963DFC" w14:textId="77777777" w:rsidR="005A4CC9" w:rsidRDefault="005A4CC9" w:rsidP="005A4CC9">
            <w:pPr>
              <w:pStyle w:val="Listeafsnit"/>
              <w:numPr>
                <w:ilvl w:val="0"/>
                <w:numId w:val="1"/>
              </w:numPr>
              <w:rPr>
                <w:rFonts w:ascii="Times New Roman" w:eastAsia="Times New Roman" w:hAnsi="Times New Roman" w:cs="Times New Roman"/>
                <w:color w:val="000000"/>
                <w:sz w:val="24"/>
                <w:szCs w:val="24"/>
                <w:lang w:eastAsia="da-DK"/>
              </w:rPr>
            </w:pPr>
            <w:r w:rsidRPr="005A4CC9">
              <w:rPr>
                <w:rFonts w:ascii="Times New Roman" w:eastAsia="Times New Roman" w:hAnsi="Times New Roman" w:cs="Times New Roman"/>
                <w:color w:val="000000"/>
                <w:sz w:val="24"/>
                <w:szCs w:val="24"/>
                <w:lang w:eastAsia="da-DK"/>
              </w:rPr>
              <w:t>Anvende relevante studiemetoder, herunder planlægge og strukturere eget arbejde.</w:t>
            </w:r>
          </w:p>
          <w:p w14:paraId="323D3976" w14:textId="177F5678" w:rsidR="00221D88" w:rsidRPr="00221D88" w:rsidRDefault="00221D88" w:rsidP="00221D88">
            <w:pPr>
              <w:rPr>
                <w:rFonts w:ascii="Times New Roman" w:eastAsia="Times New Roman" w:hAnsi="Times New Roman" w:cs="Times New Roman"/>
                <w:color w:val="000000"/>
                <w:sz w:val="24"/>
                <w:szCs w:val="24"/>
                <w:lang w:eastAsia="da-DK"/>
              </w:rPr>
            </w:pPr>
            <w:r>
              <w:rPr>
                <w:rFonts w:ascii="Times New Roman" w:eastAsia="Times New Roman" w:hAnsi="Times New Roman" w:cs="Times New Roman"/>
                <w:color w:val="000000"/>
                <w:sz w:val="24"/>
                <w:szCs w:val="24"/>
                <w:lang w:eastAsia="da-DK"/>
              </w:rPr>
              <w:t xml:space="preserve">Desuden </w:t>
            </w:r>
            <w:r w:rsidR="00EA5FC6">
              <w:rPr>
                <w:rFonts w:ascii="Times New Roman" w:eastAsia="Times New Roman" w:hAnsi="Times New Roman" w:cs="Times New Roman"/>
                <w:color w:val="000000"/>
                <w:sz w:val="24"/>
                <w:szCs w:val="24"/>
                <w:lang w:eastAsia="da-DK"/>
              </w:rPr>
              <w:t>arbejdes der med de faglige mål for de enkel</w:t>
            </w:r>
            <w:r w:rsidR="008166EF">
              <w:rPr>
                <w:rFonts w:ascii="Times New Roman" w:eastAsia="Times New Roman" w:hAnsi="Times New Roman" w:cs="Times New Roman"/>
                <w:color w:val="000000"/>
                <w:sz w:val="24"/>
                <w:szCs w:val="24"/>
                <w:lang w:eastAsia="da-DK"/>
              </w:rPr>
              <w:t xml:space="preserve">te fag </w:t>
            </w:r>
            <w:r w:rsidR="00221D96">
              <w:rPr>
                <w:rFonts w:ascii="Times New Roman" w:eastAsia="Times New Roman" w:hAnsi="Times New Roman" w:cs="Times New Roman"/>
                <w:color w:val="000000"/>
                <w:sz w:val="24"/>
                <w:szCs w:val="24"/>
                <w:lang w:eastAsia="da-DK"/>
              </w:rPr>
              <w:t>–</w:t>
            </w:r>
            <w:r w:rsidR="001D2441">
              <w:rPr>
                <w:rFonts w:ascii="Times New Roman" w:eastAsia="Times New Roman" w:hAnsi="Times New Roman" w:cs="Times New Roman"/>
                <w:color w:val="000000"/>
                <w:sz w:val="24"/>
                <w:szCs w:val="24"/>
                <w:lang w:eastAsia="da-DK"/>
              </w:rPr>
              <w:t xml:space="preserve"> s</w:t>
            </w:r>
            <w:r w:rsidR="008166EF">
              <w:rPr>
                <w:rFonts w:ascii="Times New Roman" w:eastAsia="Times New Roman" w:hAnsi="Times New Roman" w:cs="Times New Roman"/>
                <w:color w:val="000000"/>
                <w:sz w:val="24"/>
                <w:szCs w:val="24"/>
                <w:lang w:eastAsia="da-DK"/>
              </w:rPr>
              <w:t xml:space="preserve">e projektbeskrivelse. </w:t>
            </w:r>
          </w:p>
          <w:p w14:paraId="60646D60" w14:textId="580E7FA0" w:rsidR="00580FED" w:rsidRPr="005A4CC9" w:rsidRDefault="00580FED" w:rsidP="00532B96">
            <w:pPr>
              <w:rPr>
                <w:rFonts w:ascii="Times New Roman" w:hAnsi="Times New Roman" w:cs="Times New Roman"/>
                <w:b/>
                <w:bCs/>
                <w:sz w:val="24"/>
                <w:szCs w:val="24"/>
                <w:lang w:eastAsia="da-DK"/>
              </w:rPr>
            </w:pPr>
          </w:p>
        </w:tc>
      </w:tr>
      <w:tr w:rsidR="00580FED" w14:paraId="0800175E" w14:textId="77777777" w:rsidTr="5D5E208F">
        <w:tc>
          <w:tcPr>
            <w:tcW w:w="3539" w:type="dxa"/>
          </w:tcPr>
          <w:p w14:paraId="2A1BA78B" w14:textId="41E1B36F"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Hold, antal elever, der deltager i undervisningen, fraværsliste vedhæftes:</w:t>
            </w:r>
          </w:p>
        </w:tc>
        <w:tc>
          <w:tcPr>
            <w:tcW w:w="5521" w:type="dxa"/>
          </w:tcPr>
          <w:p w14:paraId="413A8064" w14:textId="11940914" w:rsidR="00A82EB0" w:rsidRPr="005D7D4D" w:rsidRDefault="00A82EB0" w:rsidP="00A82EB0">
            <w:pPr>
              <w:rPr>
                <w:rFonts w:ascii="Times New Roman" w:hAnsi="Times New Roman" w:cs="Times New Roman"/>
                <w:bCs/>
                <w:sz w:val="24"/>
                <w:szCs w:val="24"/>
                <w:lang w:eastAsia="da-DK"/>
              </w:rPr>
            </w:pPr>
            <w:r w:rsidRPr="005D7D4D">
              <w:rPr>
                <w:rFonts w:ascii="Times New Roman" w:hAnsi="Times New Roman" w:cs="Times New Roman"/>
                <w:bCs/>
                <w:sz w:val="24"/>
                <w:szCs w:val="24"/>
                <w:lang w:eastAsia="da-DK"/>
              </w:rPr>
              <w:t>0EUX2421HHX</w:t>
            </w:r>
            <w:r>
              <w:rPr>
                <w:rFonts w:ascii="Times New Roman" w:hAnsi="Times New Roman" w:cs="Times New Roman"/>
                <w:bCs/>
                <w:sz w:val="24"/>
                <w:szCs w:val="24"/>
                <w:lang w:eastAsia="da-DK"/>
              </w:rPr>
              <w:t xml:space="preserve"> – 1</w:t>
            </w:r>
            <w:r w:rsidR="004409AD">
              <w:rPr>
                <w:rFonts w:ascii="Times New Roman" w:hAnsi="Times New Roman" w:cs="Times New Roman"/>
                <w:bCs/>
                <w:sz w:val="24"/>
                <w:szCs w:val="24"/>
                <w:lang w:eastAsia="da-DK"/>
              </w:rPr>
              <w:t>7</w:t>
            </w:r>
            <w:r>
              <w:rPr>
                <w:rFonts w:ascii="Times New Roman" w:hAnsi="Times New Roman" w:cs="Times New Roman"/>
                <w:bCs/>
                <w:sz w:val="24"/>
                <w:szCs w:val="24"/>
                <w:lang w:eastAsia="da-DK"/>
              </w:rPr>
              <w:t xml:space="preserve"> elever</w:t>
            </w:r>
          </w:p>
          <w:p w14:paraId="7C5C53C4" w14:textId="77777777" w:rsidR="00A82EB0" w:rsidRPr="005D7D4D" w:rsidRDefault="00A82EB0" w:rsidP="00A82EB0">
            <w:pPr>
              <w:rPr>
                <w:rFonts w:ascii="Times New Roman" w:hAnsi="Times New Roman" w:cs="Times New Roman"/>
                <w:bCs/>
                <w:sz w:val="24"/>
                <w:szCs w:val="24"/>
                <w:lang w:eastAsia="da-DK"/>
              </w:rPr>
            </w:pPr>
            <w:r w:rsidRPr="005D7D4D">
              <w:rPr>
                <w:rFonts w:ascii="Times New Roman" w:hAnsi="Times New Roman" w:cs="Times New Roman"/>
                <w:bCs/>
                <w:sz w:val="24"/>
                <w:szCs w:val="24"/>
                <w:lang w:eastAsia="da-DK"/>
              </w:rPr>
              <w:t>0EUX2422HHX</w:t>
            </w:r>
            <w:r>
              <w:rPr>
                <w:rFonts w:ascii="Times New Roman" w:hAnsi="Times New Roman" w:cs="Times New Roman"/>
                <w:bCs/>
                <w:sz w:val="24"/>
                <w:szCs w:val="24"/>
                <w:lang w:eastAsia="da-DK"/>
              </w:rPr>
              <w:t xml:space="preserve"> – 16 elever</w:t>
            </w:r>
          </w:p>
          <w:p w14:paraId="01F7518C" w14:textId="3F4307F9" w:rsidR="00580FED" w:rsidRDefault="00580FED" w:rsidP="00532B96">
            <w:pPr>
              <w:rPr>
                <w:rFonts w:ascii="Times New Roman" w:hAnsi="Times New Roman" w:cs="Times New Roman"/>
                <w:b/>
                <w:bCs/>
                <w:sz w:val="24"/>
                <w:szCs w:val="24"/>
                <w:lang w:eastAsia="da-DK"/>
              </w:rPr>
            </w:pPr>
          </w:p>
        </w:tc>
      </w:tr>
      <w:tr w:rsidR="00580FED" w14:paraId="73AD0BC5" w14:textId="77777777" w:rsidTr="5D5E208F">
        <w:tc>
          <w:tcPr>
            <w:tcW w:w="3539" w:type="dxa"/>
          </w:tcPr>
          <w:p w14:paraId="701BD9F8" w14:textId="77777777"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14:paraId="7D494812" w14:textId="77777777" w:rsidR="00580FED" w:rsidRDefault="00580FED" w:rsidP="00532B96">
            <w:pPr>
              <w:rPr>
                <w:rFonts w:ascii="Times New Roman" w:hAnsi="Times New Roman" w:cs="Times New Roman"/>
                <w:b/>
                <w:bCs/>
                <w:sz w:val="24"/>
                <w:szCs w:val="24"/>
                <w:lang w:eastAsia="da-DK"/>
              </w:rPr>
            </w:pPr>
          </w:p>
        </w:tc>
        <w:tc>
          <w:tcPr>
            <w:tcW w:w="5521" w:type="dxa"/>
          </w:tcPr>
          <w:p w14:paraId="0005BAD5" w14:textId="6069AFA0" w:rsidR="00B74F41" w:rsidRPr="00FA22CA" w:rsidRDefault="00B74F41" w:rsidP="00FA22CA">
            <w:pPr>
              <w:pStyle w:val="Listeafsnit"/>
              <w:numPr>
                <w:ilvl w:val="0"/>
                <w:numId w:val="2"/>
              </w:numPr>
              <w:rPr>
                <w:rFonts w:ascii="Times New Roman" w:hAnsi="Times New Roman" w:cs="Times New Roman"/>
                <w:sz w:val="24"/>
                <w:szCs w:val="24"/>
                <w:lang w:eastAsia="da-DK"/>
              </w:rPr>
            </w:pPr>
            <w:r w:rsidRPr="00962EF5">
              <w:rPr>
                <w:rFonts w:ascii="Times New Roman" w:hAnsi="Times New Roman" w:cs="Times New Roman"/>
                <w:sz w:val="24"/>
                <w:szCs w:val="24"/>
                <w:lang w:eastAsia="da-DK"/>
              </w:rPr>
              <w:t>P</w:t>
            </w:r>
            <w:r w:rsidR="000B70DE" w:rsidRPr="00962EF5">
              <w:rPr>
                <w:rFonts w:ascii="Times New Roman" w:hAnsi="Times New Roman" w:cs="Times New Roman"/>
                <w:sz w:val="24"/>
                <w:szCs w:val="24"/>
                <w:lang w:eastAsia="da-DK"/>
              </w:rPr>
              <w:t>rojekt</w:t>
            </w:r>
            <w:r w:rsidR="00811EB1">
              <w:rPr>
                <w:rFonts w:ascii="Times New Roman" w:hAnsi="Times New Roman" w:cs="Times New Roman"/>
                <w:sz w:val="24"/>
                <w:szCs w:val="24"/>
                <w:lang w:eastAsia="da-DK"/>
              </w:rPr>
              <w:t>oplæg</w:t>
            </w:r>
            <w:r w:rsidRPr="00962EF5">
              <w:rPr>
                <w:rFonts w:ascii="Times New Roman" w:hAnsi="Times New Roman" w:cs="Times New Roman"/>
                <w:sz w:val="24"/>
                <w:szCs w:val="24"/>
                <w:lang w:eastAsia="da-DK"/>
              </w:rPr>
              <w:t xml:space="preserve"> for eleverne</w:t>
            </w:r>
            <w:r w:rsidR="000B70DE" w:rsidRPr="00962EF5">
              <w:rPr>
                <w:rFonts w:ascii="Times New Roman" w:hAnsi="Times New Roman" w:cs="Times New Roman"/>
                <w:sz w:val="24"/>
                <w:szCs w:val="24"/>
                <w:lang w:eastAsia="da-DK"/>
              </w:rPr>
              <w:t>: Skab et produkt for den cirkulære fremtid</w:t>
            </w:r>
            <w:r w:rsidR="00FA22CA">
              <w:rPr>
                <w:rFonts w:ascii="Times New Roman" w:hAnsi="Times New Roman" w:cs="Times New Roman"/>
                <w:sz w:val="24"/>
                <w:szCs w:val="24"/>
                <w:lang w:eastAsia="da-DK"/>
              </w:rPr>
              <w:t xml:space="preserve"> samt t</w:t>
            </w:r>
            <w:r w:rsidRPr="00FA22CA">
              <w:rPr>
                <w:rFonts w:ascii="Times New Roman" w:hAnsi="Times New Roman" w:cs="Times New Roman"/>
                <w:sz w:val="24"/>
                <w:szCs w:val="24"/>
                <w:lang w:eastAsia="da-DK"/>
              </w:rPr>
              <w:t xml:space="preserve">jekliste </w:t>
            </w:r>
            <w:r w:rsidR="00962EF5" w:rsidRPr="00FA22CA">
              <w:rPr>
                <w:rFonts w:ascii="Times New Roman" w:hAnsi="Times New Roman" w:cs="Times New Roman"/>
                <w:sz w:val="24"/>
                <w:szCs w:val="24"/>
                <w:lang w:eastAsia="da-DK"/>
              </w:rPr>
              <w:t>til eleverne</w:t>
            </w:r>
          </w:p>
          <w:p w14:paraId="7F5ED20C" w14:textId="345521C5" w:rsidR="00962EF5" w:rsidRPr="00962EF5" w:rsidRDefault="00962EF5" w:rsidP="00962EF5">
            <w:pPr>
              <w:pStyle w:val="Listeafsnit"/>
              <w:numPr>
                <w:ilvl w:val="0"/>
                <w:numId w:val="2"/>
              </w:numPr>
              <w:rPr>
                <w:rFonts w:ascii="Times New Roman" w:hAnsi="Times New Roman" w:cs="Times New Roman"/>
                <w:sz w:val="24"/>
                <w:szCs w:val="24"/>
                <w:lang w:eastAsia="da-DK"/>
              </w:rPr>
            </w:pPr>
            <w:r w:rsidRPr="00962EF5">
              <w:rPr>
                <w:rFonts w:ascii="Times New Roman" w:hAnsi="Times New Roman" w:cs="Times New Roman"/>
                <w:sz w:val="24"/>
                <w:szCs w:val="24"/>
                <w:lang w:eastAsia="da-DK"/>
              </w:rPr>
              <w:t>Evalueringsark</w:t>
            </w:r>
          </w:p>
        </w:tc>
      </w:tr>
      <w:tr w:rsidR="00580FED" w14:paraId="5CB4E091" w14:textId="77777777" w:rsidTr="5D5E208F">
        <w:tc>
          <w:tcPr>
            <w:tcW w:w="3539" w:type="dxa"/>
          </w:tcPr>
          <w:p w14:paraId="514764FB"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14:paraId="6AEE71BB" w14:textId="77777777" w:rsidR="00580FED" w:rsidRDefault="00580FED" w:rsidP="00532B96">
            <w:pPr>
              <w:rPr>
                <w:rFonts w:ascii="Times New Roman" w:hAnsi="Times New Roman" w:cs="Times New Roman"/>
                <w:b/>
                <w:bCs/>
                <w:sz w:val="24"/>
                <w:szCs w:val="24"/>
                <w:lang w:eastAsia="da-DK"/>
              </w:rPr>
            </w:pPr>
          </w:p>
        </w:tc>
        <w:tc>
          <w:tcPr>
            <w:tcW w:w="5521" w:type="dxa"/>
          </w:tcPr>
          <w:p w14:paraId="63C54112" w14:textId="1CE61A2B" w:rsidR="009C7749" w:rsidRDefault="009C7749" w:rsidP="009C7749">
            <w:pPr>
              <w:pStyle w:val="NormalWeb"/>
              <w:spacing w:line="300" w:lineRule="atLeast"/>
            </w:pPr>
            <w:r w:rsidRPr="009C7749">
              <w:t>Der anvendes problembaseret læring (PBL), hvor eleverne arbejder med konkrete løsningsforslag. Samarbejdet med organisationen Strandet giver desuden en spændende mulighed for at styrke elevernes kompetencer inden for bæredygtighed og give dem erfaring med udvikling af et konkret produkt. Ud over forskellige workshops fik eleverne mulighed for at teste en maskine, som Strandet bruger i udviklingen af plastikprototyper.</w:t>
            </w:r>
          </w:p>
          <w:p w14:paraId="55EE25E8" w14:textId="1B6BF9BF" w:rsidR="00A537DF" w:rsidRPr="009C7749" w:rsidRDefault="00A537DF" w:rsidP="009C7749">
            <w:pPr>
              <w:pStyle w:val="NormalWeb"/>
              <w:spacing w:line="300" w:lineRule="atLeast"/>
            </w:pPr>
            <w:r w:rsidRPr="00A537DF">
              <w:t xml:space="preserve">I dette EOF-forløb anvender vi </w:t>
            </w:r>
            <w:r>
              <w:t>ogs</w:t>
            </w:r>
            <w:r w:rsidR="00B74F41">
              <w:t xml:space="preserve">å </w:t>
            </w:r>
            <w:r w:rsidRPr="00A537DF">
              <w:t>en tjekliste, hvor eleverne løbende dokumenterer og synliggør deres egen progression. Derudover benytter vi et evalueringsark og giver eleverne feedback på både arbejdsproces og resultater.</w:t>
            </w:r>
          </w:p>
          <w:p w14:paraId="588E0DD1" w14:textId="2D9D659D" w:rsidR="00580FED" w:rsidRPr="00B74F41" w:rsidRDefault="00A76A53" w:rsidP="00B74F41">
            <w:pPr>
              <w:pStyle w:val="NormalWeb"/>
              <w:spacing w:line="300" w:lineRule="atLeast"/>
            </w:pPr>
            <w:r w:rsidRPr="00A76A53">
              <w:t>Undervejs fandt vi dog ud af, at vi i stedet for at udvikle en video skulle afholde en messe, hvor eleverne fik mulighed for at præsentere deres produkter og inspirere hinanden.</w:t>
            </w:r>
          </w:p>
        </w:tc>
      </w:tr>
      <w:tr w:rsidR="00580FED" w14:paraId="1FE2DD4A" w14:textId="77777777" w:rsidTr="5D5E208F">
        <w:tc>
          <w:tcPr>
            <w:tcW w:w="3539" w:type="dxa"/>
          </w:tcPr>
          <w:p w14:paraId="17A234C9"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Mål ift. grøn omstilling, bæredygtighed, de 17 verdensmål: </w:t>
            </w:r>
          </w:p>
          <w:p w14:paraId="12E29F2E" w14:textId="77777777" w:rsidR="00580FED" w:rsidRDefault="00580FED" w:rsidP="00532B96">
            <w:pPr>
              <w:rPr>
                <w:rFonts w:ascii="Times New Roman" w:hAnsi="Times New Roman" w:cs="Times New Roman"/>
                <w:b/>
                <w:bCs/>
                <w:sz w:val="24"/>
                <w:szCs w:val="24"/>
                <w:lang w:eastAsia="da-DK"/>
              </w:rPr>
            </w:pPr>
          </w:p>
        </w:tc>
        <w:tc>
          <w:tcPr>
            <w:tcW w:w="5521" w:type="dxa"/>
          </w:tcPr>
          <w:p w14:paraId="2405ED55" w14:textId="77777777" w:rsidR="00025969" w:rsidRDefault="00025969" w:rsidP="00025969">
            <w:pPr>
              <w:rPr>
                <w:rFonts w:ascii="Times New Roman" w:hAnsi="Times New Roman" w:cs="Times New Roman"/>
                <w:bCs/>
                <w:sz w:val="24"/>
                <w:szCs w:val="24"/>
                <w:lang w:eastAsia="da-DK"/>
              </w:rPr>
            </w:pPr>
            <w:r w:rsidRPr="000777EB">
              <w:rPr>
                <w:rFonts w:ascii="Times New Roman" w:hAnsi="Times New Roman" w:cs="Times New Roman"/>
                <w:bCs/>
                <w:sz w:val="24"/>
                <w:szCs w:val="24"/>
                <w:lang w:eastAsia="da-DK"/>
              </w:rPr>
              <w:t xml:space="preserve">Verdensmål nr. 12 – </w:t>
            </w:r>
            <w:r>
              <w:rPr>
                <w:rFonts w:ascii="Times New Roman" w:hAnsi="Times New Roman" w:cs="Times New Roman"/>
                <w:bCs/>
                <w:sz w:val="24"/>
                <w:szCs w:val="24"/>
                <w:lang w:eastAsia="da-DK"/>
              </w:rPr>
              <w:t>A</w:t>
            </w:r>
            <w:r w:rsidRPr="000777EB">
              <w:rPr>
                <w:rFonts w:ascii="Times New Roman" w:hAnsi="Times New Roman" w:cs="Times New Roman"/>
                <w:bCs/>
                <w:sz w:val="24"/>
                <w:szCs w:val="24"/>
                <w:lang w:eastAsia="da-DK"/>
              </w:rPr>
              <w:t>nsvarligt forbrug og produktion</w:t>
            </w:r>
          </w:p>
          <w:p w14:paraId="126E9798" w14:textId="77777777" w:rsidR="00025969" w:rsidRDefault="00025969" w:rsidP="00025969">
            <w:pPr>
              <w:rPr>
                <w:rFonts w:ascii="Times New Roman" w:hAnsi="Times New Roman" w:cs="Times New Roman"/>
                <w:bCs/>
                <w:sz w:val="24"/>
                <w:szCs w:val="24"/>
                <w:lang w:eastAsia="da-DK"/>
              </w:rPr>
            </w:pPr>
            <w:r>
              <w:rPr>
                <w:rFonts w:ascii="Times New Roman" w:hAnsi="Times New Roman" w:cs="Times New Roman"/>
                <w:bCs/>
                <w:sz w:val="24"/>
                <w:szCs w:val="24"/>
                <w:lang w:eastAsia="da-DK"/>
              </w:rPr>
              <w:t>Verdensmå</w:t>
            </w:r>
            <w:r w:rsidRPr="000C77D7">
              <w:rPr>
                <w:rFonts w:ascii="Times New Roman" w:hAnsi="Times New Roman" w:cs="Times New Roman"/>
                <w:bCs/>
                <w:sz w:val="24"/>
                <w:szCs w:val="24"/>
                <w:lang w:eastAsia="da-DK"/>
              </w:rPr>
              <w:t xml:space="preserve">l </w:t>
            </w:r>
            <w:r>
              <w:rPr>
                <w:rFonts w:ascii="Times New Roman" w:hAnsi="Times New Roman" w:cs="Times New Roman"/>
                <w:bCs/>
                <w:sz w:val="24"/>
                <w:szCs w:val="24"/>
                <w:lang w:eastAsia="da-DK"/>
              </w:rPr>
              <w:t>nr.</w:t>
            </w:r>
            <w:r w:rsidRPr="000C77D7">
              <w:rPr>
                <w:rFonts w:ascii="Times New Roman" w:hAnsi="Times New Roman" w:cs="Times New Roman"/>
                <w:bCs/>
                <w:sz w:val="24"/>
                <w:szCs w:val="24"/>
                <w:lang w:eastAsia="da-DK"/>
              </w:rPr>
              <w:t>13</w:t>
            </w:r>
            <w:r>
              <w:rPr>
                <w:rFonts w:ascii="Times New Roman" w:hAnsi="Times New Roman" w:cs="Times New Roman"/>
                <w:bCs/>
                <w:sz w:val="24"/>
                <w:szCs w:val="24"/>
                <w:lang w:eastAsia="da-DK"/>
              </w:rPr>
              <w:t xml:space="preserve"> </w:t>
            </w:r>
            <w:r w:rsidRPr="000777EB">
              <w:rPr>
                <w:rFonts w:ascii="Times New Roman" w:hAnsi="Times New Roman" w:cs="Times New Roman"/>
                <w:bCs/>
                <w:sz w:val="24"/>
                <w:szCs w:val="24"/>
                <w:lang w:eastAsia="da-DK"/>
              </w:rPr>
              <w:t xml:space="preserve">– </w:t>
            </w:r>
            <w:r w:rsidRPr="000C77D7">
              <w:rPr>
                <w:rFonts w:ascii="Times New Roman" w:hAnsi="Times New Roman" w:cs="Times New Roman"/>
                <w:bCs/>
                <w:sz w:val="24"/>
                <w:szCs w:val="24"/>
                <w:lang w:eastAsia="da-DK"/>
              </w:rPr>
              <w:t>Klimaindsats</w:t>
            </w:r>
          </w:p>
          <w:p w14:paraId="37BA6129" w14:textId="77777777" w:rsidR="00025969" w:rsidRDefault="00025969" w:rsidP="00025969">
            <w:pPr>
              <w:rPr>
                <w:rFonts w:ascii="Times New Roman" w:hAnsi="Times New Roman" w:cs="Times New Roman"/>
                <w:bCs/>
                <w:sz w:val="24"/>
                <w:szCs w:val="24"/>
                <w:lang w:eastAsia="da-DK"/>
              </w:rPr>
            </w:pPr>
            <w:r>
              <w:rPr>
                <w:rFonts w:ascii="Times New Roman" w:hAnsi="Times New Roman" w:cs="Times New Roman"/>
                <w:bCs/>
                <w:sz w:val="24"/>
                <w:szCs w:val="24"/>
                <w:lang w:eastAsia="da-DK"/>
              </w:rPr>
              <w:t xml:space="preserve">Verdensmål nr. </w:t>
            </w:r>
            <w:r w:rsidRPr="009214E9">
              <w:rPr>
                <w:rFonts w:ascii="Times New Roman" w:hAnsi="Times New Roman" w:cs="Times New Roman"/>
                <w:bCs/>
                <w:sz w:val="24"/>
                <w:szCs w:val="24"/>
                <w:lang w:eastAsia="da-DK"/>
              </w:rPr>
              <w:t>9</w:t>
            </w:r>
            <w:r>
              <w:rPr>
                <w:rFonts w:ascii="Times New Roman" w:hAnsi="Times New Roman" w:cs="Times New Roman"/>
                <w:bCs/>
                <w:sz w:val="24"/>
                <w:szCs w:val="24"/>
                <w:lang w:eastAsia="da-DK"/>
              </w:rPr>
              <w:t xml:space="preserve"> </w:t>
            </w:r>
            <w:r w:rsidRPr="000777EB">
              <w:rPr>
                <w:rFonts w:ascii="Times New Roman" w:hAnsi="Times New Roman" w:cs="Times New Roman"/>
                <w:bCs/>
                <w:sz w:val="24"/>
                <w:szCs w:val="24"/>
                <w:lang w:eastAsia="da-DK"/>
              </w:rPr>
              <w:t xml:space="preserve">– </w:t>
            </w:r>
            <w:r w:rsidRPr="009214E9">
              <w:rPr>
                <w:rFonts w:ascii="Times New Roman" w:hAnsi="Times New Roman" w:cs="Times New Roman"/>
                <w:bCs/>
                <w:sz w:val="24"/>
                <w:szCs w:val="24"/>
                <w:lang w:eastAsia="da-DK"/>
              </w:rPr>
              <w:t>Industri, innovation og infrastruktur</w:t>
            </w:r>
          </w:p>
          <w:p w14:paraId="1B016741" w14:textId="14478A67" w:rsidR="00580FED" w:rsidRDefault="00580FED" w:rsidP="5D5E208F">
            <w:pPr>
              <w:rPr>
                <w:rFonts w:ascii="Times New Roman" w:hAnsi="Times New Roman" w:cs="Times New Roman"/>
                <w:b/>
                <w:bCs/>
                <w:sz w:val="24"/>
                <w:szCs w:val="24"/>
                <w:lang w:eastAsia="da-DK"/>
              </w:rPr>
            </w:pPr>
          </w:p>
        </w:tc>
      </w:tr>
      <w:tr w:rsidR="00580FED" w14:paraId="7108C8CC" w14:textId="77777777" w:rsidTr="5D5E208F">
        <w:tc>
          <w:tcPr>
            <w:tcW w:w="3539" w:type="dxa"/>
          </w:tcPr>
          <w:p w14:paraId="69FB92C5"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14:paraId="6147834B" w14:textId="77777777" w:rsidR="00580FED" w:rsidRDefault="00580FED" w:rsidP="00532B96">
            <w:pPr>
              <w:rPr>
                <w:rFonts w:ascii="Times New Roman" w:hAnsi="Times New Roman" w:cs="Times New Roman"/>
                <w:b/>
                <w:bCs/>
                <w:sz w:val="24"/>
                <w:szCs w:val="24"/>
                <w:lang w:eastAsia="da-DK"/>
              </w:rPr>
            </w:pPr>
          </w:p>
        </w:tc>
        <w:tc>
          <w:tcPr>
            <w:tcW w:w="5521" w:type="dxa"/>
          </w:tcPr>
          <w:p w14:paraId="0F84B462" w14:textId="08753094" w:rsidR="00580FED" w:rsidRPr="00C20252" w:rsidRDefault="00C20252" w:rsidP="00532B96">
            <w:pPr>
              <w:rPr>
                <w:rFonts w:ascii="Times New Roman" w:hAnsi="Times New Roman" w:cs="Times New Roman"/>
                <w:sz w:val="24"/>
                <w:szCs w:val="24"/>
                <w:lang w:eastAsia="da-DK"/>
              </w:rPr>
            </w:pPr>
            <w:r w:rsidRPr="00C20252">
              <w:rPr>
                <w:rFonts w:ascii="Times New Roman" w:hAnsi="Times New Roman" w:cs="Times New Roman"/>
                <w:sz w:val="24"/>
                <w:szCs w:val="24"/>
                <w:lang w:eastAsia="da-DK"/>
              </w:rPr>
              <w:t>Kattia Sedó</w:t>
            </w:r>
          </w:p>
        </w:tc>
      </w:tr>
      <w:tr w:rsidR="00580FED" w14:paraId="47731D5C" w14:textId="77777777" w:rsidTr="5D5E208F">
        <w:tc>
          <w:tcPr>
            <w:tcW w:w="3539" w:type="dxa"/>
          </w:tcPr>
          <w:p w14:paraId="05C4C2DA" w14:textId="77777777"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14:paraId="3E3B58FA" w14:textId="77777777" w:rsidR="00580FED" w:rsidRDefault="00580FED" w:rsidP="00532B96">
            <w:pPr>
              <w:rPr>
                <w:rFonts w:ascii="Times New Roman" w:hAnsi="Times New Roman" w:cs="Times New Roman"/>
                <w:b/>
                <w:bCs/>
                <w:sz w:val="24"/>
                <w:szCs w:val="24"/>
                <w:lang w:eastAsia="da-DK"/>
              </w:rPr>
            </w:pPr>
          </w:p>
        </w:tc>
        <w:tc>
          <w:tcPr>
            <w:tcW w:w="5521" w:type="dxa"/>
          </w:tcPr>
          <w:p w14:paraId="05D13F39" w14:textId="24C79B5B" w:rsidR="00580FED" w:rsidRDefault="00BD2C13" w:rsidP="00532B96">
            <w:pPr>
              <w:rPr>
                <w:rFonts w:ascii="Times New Roman" w:hAnsi="Times New Roman" w:cs="Times New Roman"/>
                <w:b/>
                <w:bCs/>
                <w:sz w:val="24"/>
                <w:szCs w:val="24"/>
                <w:lang w:eastAsia="da-DK"/>
              </w:rPr>
            </w:pPr>
            <w:r w:rsidRPr="00BD2C13">
              <w:rPr>
                <w:rFonts w:ascii="Times New Roman" w:hAnsi="Times New Roman" w:cs="Times New Roman"/>
                <w:sz w:val="24"/>
                <w:szCs w:val="24"/>
                <w:lang w:eastAsia="da-DK"/>
              </w:rPr>
              <w:t>06/05/2026</w:t>
            </w:r>
          </w:p>
        </w:tc>
      </w:tr>
    </w:tbl>
    <w:p w14:paraId="7A47C140" w14:textId="77777777" w:rsidR="00580FED" w:rsidRDefault="00580FED" w:rsidP="00532B96">
      <w:pPr>
        <w:rPr>
          <w:rFonts w:ascii="Times New Roman" w:hAnsi="Times New Roman" w:cs="Times New Roman"/>
          <w:b/>
          <w:bCs/>
          <w:sz w:val="24"/>
          <w:szCs w:val="24"/>
          <w:lang w:eastAsia="da-DK"/>
        </w:rPr>
      </w:pPr>
    </w:p>
    <w:p w14:paraId="7D9C5283" w14:textId="77777777" w:rsidR="00971599" w:rsidRDefault="00971599" w:rsidP="00532B96">
      <w:pPr>
        <w:rPr>
          <w:rFonts w:ascii="Times New Roman" w:hAnsi="Times New Roman" w:cs="Times New Roman"/>
          <w:b/>
          <w:bCs/>
          <w:sz w:val="24"/>
          <w:szCs w:val="24"/>
          <w:lang w:eastAsia="da-DK"/>
        </w:rPr>
      </w:pPr>
    </w:p>
    <w:p w14:paraId="0878B142" w14:textId="14831CAE" w:rsidR="00DF7DE0" w:rsidRDefault="00DF7DE0" w:rsidP="00532B96">
      <w:pPr>
        <w:rPr>
          <w:rFonts w:ascii="Times New Roman" w:hAnsi="Times New Roman" w:cs="Times New Roman"/>
          <w:b/>
          <w:bCs/>
          <w:sz w:val="24"/>
          <w:szCs w:val="24"/>
          <w:lang w:eastAsia="da-DK"/>
        </w:rPr>
      </w:pPr>
    </w:p>
    <w:sectPr w:rsidR="00DF7DE0" w:rsidSect="007527A5">
      <w:footerReference w:type="default" r:id="rId12"/>
      <w:headerReference w:type="first" r:id="rId13"/>
      <w:footerReference w:type="first" r:id="rId14"/>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2FDBF" w14:textId="77777777" w:rsidR="00D63D08" w:rsidRDefault="00D63D08" w:rsidP="00287F5B">
      <w:r>
        <w:separator/>
      </w:r>
    </w:p>
  </w:endnote>
  <w:endnote w:type="continuationSeparator" w:id="0">
    <w:p w14:paraId="4AA65AEE" w14:textId="77777777" w:rsidR="00D63D08" w:rsidRDefault="00D63D08"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14:paraId="5AFF90CC" w14:textId="77777777"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1962BB47" w14:textId="77777777"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DCB1" w14:textId="4E0DCC97"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53CF47AB"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95B2" w14:textId="77777777" w:rsidR="00D63D08" w:rsidRDefault="00D63D08" w:rsidP="00287F5B">
      <w:r>
        <w:separator/>
      </w:r>
    </w:p>
  </w:footnote>
  <w:footnote w:type="continuationSeparator" w:id="0">
    <w:p w14:paraId="5C3BC2FE" w14:textId="77777777" w:rsidR="00D63D08" w:rsidRDefault="00D63D08"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2668" w14:textId="0AAC286B"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7C6FF234"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C50DC"/>
    <w:multiLevelType w:val="hybridMultilevel"/>
    <w:tmpl w:val="BBF8B4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DF86050"/>
    <w:multiLevelType w:val="hybridMultilevel"/>
    <w:tmpl w:val="5D8C59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969"/>
    <w:rsid w:val="00025F0A"/>
    <w:rsid w:val="000435F9"/>
    <w:rsid w:val="000464B6"/>
    <w:rsid w:val="0005244C"/>
    <w:rsid w:val="000536FA"/>
    <w:rsid w:val="00054703"/>
    <w:rsid w:val="00054A75"/>
    <w:rsid w:val="00054CCC"/>
    <w:rsid w:val="00056279"/>
    <w:rsid w:val="00067219"/>
    <w:rsid w:val="000726AD"/>
    <w:rsid w:val="00080970"/>
    <w:rsid w:val="00085832"/>
    <w:rsid w:val="0009157E"/>
    <w:rsid w:val="00093319"/>
    <w:rsid w:val="0009758C"/>
    <w:rsid w:val="000A07F3"/>
    <w:rsid w:val="000A5114"/>
    <w:rsid w:val="000A755A"/>
    <w:rsid w:val="000A7B94"/>
    <w:rsid w:val="000B70DE"/>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0DF5"/>
    <w:rsid w:val="001D1A51"/>
    <w:rsid w:val="001D2441"/>
    <w:rsid w:val="001E01DA"/>
    <w:rsid w:val="001E2918"/>
    <w:rsid w:val="001F0296"/>
    <w:rsid w:val="001F2C46"/>
    <w:rsid w:val="001F4985"/>
    <w:rsid w:val="002030F2"/>
    <w:rsid w:val="00204A82"/>
    <w:rsid w:val="002077F3"/>
    <w:rsid w:val="00211A7F"/>
    <w:rsid w:val="00212D1F"/>
    <w:rsid w:val="00216541"/>
    <w:rsid w:val="00221D88"/>
    <w:rsid w:val="00221D96"/>
    <w:rsid w:val="0023544A"/>
    <w:rsid w:val="00237306"/>
    <w:rsid w:val="00252386"/>
    <w:rsid w:val="00261710"/>
    <w:rsid w:val="00262A39"/>
    <w:rsid w:val="002737D4"/>
    <w:rsid w:val="002825FA"/>
    <w:rsid w:val="00283B4F"/>
    <w:rsid w:val="00283D2B"/>
    <w:rsid w:val="00287F5B"/>
    <w:rsid w:val="002A7CB6"/>
    <w:rsid w:val="002B4910"/>
    <w:rsid w:val="002D218F"/>
    <w:rsid w:val="002D547C"/>
    <w:rsid w:val="002D54DB"/>
    <w:rsid w:val="002D78C0"/>
    <w:rsid w:val="002E0E34"/>
    <w:rsid w:val="002E1539"/>
    <w:rsid w:val="002E18C8"/>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5BD9"/>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30BF9"/>
    <w:rsid w:val="004409AD"/>
    <w:rsid w:val="00443E76"/>
    <w:rsid w:val="00447D95"/>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2227"/>
    <w:rsid w:val="005240F2"/>
    <w:rsid w:val="005306EA"/>
    <w:rsid w:val="00532B96"/>
    <w:rsid w:val="00533231"/>
    <w:rsid w:val="0053453F"/>
    <w:rsid w:val="00534C1D"/>
    <w:rsid w:val="00535E35"/>
    <w:rsid w:val="00555F4A"/>
    <w:rsid w:val="0056060D"/>
    <w:rsid w:val="00560941"/>
    <w:rsid w:val="0056546B"/>
    <w:rsid w:val="00573F84"/>
    <w:rsid w:val="005750E1"/>
    <w:rsid w:val="005773E1"/>
    <w:rsid w:val="00580DA8"/>
    <w:rsid w:val="00580FED"/>
    <w:rsid w:val="00581BA3"/>
    <w:rsid w:val="0059206E"/>
    <w:rsid w:val="005A4CC9"/>
    <w:rsid w:val="005B412D"/>
    <w:rsid w:val="005D003C"/>
    <w:rsid w:val="005D2B14"/>
    <w:rsid w:val="005D43F1"/>
    <w:rsid w:val="005D5C2C"/>
    <w:rsid w:val="005E1165"/>
    <w:rsid w:val="005E1537"/>
    <w:rsid w:val="005E17E1"/>
    <w:rsid w:val="005F27A2"/>
    <w:rsid w:val="005F5045"/>
    <w:rsid w:val="005F5DEE"/>
    <w:rsid w:val="005F7E81"/>
    <w:rsid w:val="00602CFA"/>
    <w:rsid w:val="0060404C"/>
    <w:rsid w:val="0062263E"/>
    <w:rsid w:val="00624A52"/>
    <w:rsid w:val="00625D07"/>
    <w:rsid w:val="006325F6"/>
    <w:rsid w:val="0063474B"/>
    <w:rsid w:val="00634C4B"/>
    <w:rsid w:val="00643A8F"/>
    <w:rsid w:val="00645514"/>
    <w:rsid w:val="006516BC"/>
    <w:rsid w:val="00666110"/>
    <w:rsid w:val="00673D1D"/>
    <w:rsid w:val="0067506B"/>
    <w:rsid w:val="0068386C"/>
    <w:rsid w:val="00683B5F"/>
    <w:rsid w:val="00686029"/>
    <w:rsid w:val="006873F9"/>
    <w:rsid w:val="006A6B51"/>
    <w:rsid w:val="006B6C60"/>
    <w:rsid w:val="006C076A"/>
    <w:rsid w:val="006C32E3"/>
    <w:rsid w:val="006C50A5"/>
    <w:rsid w:val="006C6248"/>
    <w:rsid w:val="006D0A80"/>
    <w:rsid w:val="006D4E0D"/>
    <w:rsid w:val="006D7C3B"/>
    <w:rsid w:val="006E20EB"/>
    <w:rsid w:val="006E38B9"/>
    <w:rsid w:val="006E41E8"/>
    <w:rsid w:val="006F39A6"/>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1EB1"/>
    <w:rsid w:val="008166EF"/>
    <w:rsid w:val="00817522"/>
    <w:rsid w:val="00817CAF"/>
    <w:rsid w:val="00825ED0"/>
    <w:rsid w:val="00826B87"/>
    <w:rsid w:val="008309B4"/>
    <w:rsid w:val="00835681"/>
    <w:rsid w:val="0083622A"/>
    <w:rsid w:val="00841121"/>
    <w:rsid w:val="00845C88"/>
    <w:rsid w:val="0085462A"/>
    <w:rsid w:val="00855EAC"/>
    <w:rsid w:val="00860E31"/>
    <w:rsid w:val="00861795"/>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1F14"/>
    <w:rsid w:val="00923A40"/>
    <w:rsid w:val="009272DA"/>
    <w:rsid w:val="0092737B"/>
    <w:rsid w:val="009530B7"/>
    <w:rsid w:val="00957222"/>
    <w:rsid w:val="009604A6"/>
    <w:rsid w:val="00962EF5"/>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C7749"/>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537DF"/>
    <w:rsid w:val="00A62ABB"/>
    <w:rsid w:val="00A7163D"/>
    <w:rsid w:val="00A76992"/>
    <w:rsid w:val="00A76A53"/>
    <w:rsid w:val="00A76D8C"/>
    <w:rsid w:val="00A82EB0"/>
    <w:rsid w:val="00A83CA7"/>
    <w:rsid w:val="00A83F5A"/>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74F41"/>
    <w:rsid w:val="00B85B8A"/>
    <w:rsid w:val="00B87B18"/>
    <w:rsid w:val="00B92F8D"/>
    <w:rsid w:val="00B949FD"/>
    <w:rsid w:val="00B97550"/>
    <w:rsid w:val="00BA04F1"/>
    <w:rsid w:val="00BA623B"/>
    <w:rsid w:val="00BB4B39"/>
    <w:rsid w:val="00BC2A24"/>
    <w:rsid w:val="00BC6F66"/>
    <w:rsid w:val="00BC6F9E"/>
    <w:rsid w:val="00BD2C13"/>
    <w:rsid w:val="00BD42F0"/>
    <w:rsid w:val="00BD6B97"/>
    <w:rsid w:val="00BE0664"/>
    <w:rsid w:val="00BE20FF"/>
    <w:rsid w:val="00BE45A2"/>
    <w:rsid w:val="00BF0968"/>
    <w:rsid w:val="00BF3EFB"/>
    <w:rsid w:val="00C10D9C"/>
    <w:rsid w:val="00C15594"/>
    <w:rsid w:val="00C16961"/>
    <w:rsid w:val="00C20252"/>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1A3E"/>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63D08"/>
    <w:rsid w:val="00D71C60"/>
    <w:rsid w:val="00D722C3"/>
    <w:rsid w:val="00D8149C"/>
    <w:rsid w:val="00D8335B"/>
    <w:rsid w:val="00D83ABF"/>
    <w:rsid w:val="00D85297"/>
    <w:rsid w:val="00D86995"/>
    <w:rsid w:val="00DA3F27"/>
    <w:rsid w:val="00DC172B"/>
    <w:rsid w:val="00DF1F1E"/>
    <w:rsid w:val="00DF3036"/>
    <w:rsid w:val="00DF7DE0"/>
    <w:rsid w:val="00E04BA5"/>
    <w:rsid w:val="00E13035"/>
    <w:rsid w:val="00E14E19"/>
    <w:rsid w:val="00E207F5"/>
    <w:rsid w:val="00E25BD9"/>
    <w:rsid w:val="00E52E1B"/>
    <w:rsid w:val="00E61847"/>
    <w:rsid w:val="00E629E5"/>
    <w:rsid w:val="00E64048"/>
    <w:rsid w:val="00E7512D"/>
    <w:rsid w:val="00E81339"/>
    <w:rsid w:val="00E84C93"/>
    <w:rsid w:val="00E85FBE"/>
    <w:rsid w:val="00E938BC"/>
    <w:rsid w:val="00E93B18"/>
    <w:rsid w:val="00EA445D"/>
    <w:rsid w:val="00EA5FC6"/>
    <w:rsid w:val="00EB42EC"/>
    <w:rsid w:val="00EB560F"/>
    <w:rsid w:val="00EC05CB"/>
    <w:rsid w:val="00EC233A"/>
    <w:rsid w:val="00EC4371"/>
    <w:rsid w:val="00EF0345"/>
    <w:rsid w:val="00F07644"/>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2CA"/>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5A4CC9"/>
    <w:pPr>
      <w:spacing w:after="160" w:line="259" w:lineRule="auto"/>
      <w:ind w:left="720"/>
      <w:contextualSpacing/>
    </w:pPr>
    <w:rPr>
      <w:rFonts w:asciiTheme="minorHAnsi" w:hAnsiTheme="minorHAnsi"/>
      <w:sz w:val="22"/>
    </w:rPr>
  </w:style>
  <w:style w:type="paragraph" w:styleId="NormalWeb">
    <w:name w:val="Normal (Web)"/>
    <w:basedOn w:val="Normal"/>
    <w:uiPriority w:val="99"/>
    <w:unhideWhenUsed/>
    <w:rsid w:val="009C7749"/>
    <w:pPr>
      <w:spacing w:before="100" w:beforeAutospacing="1" w:after="100" w:afterAutospacing="1"/>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 w:id="1891259245">
      <w:bodyDiv w:val="1"/>
      <w:marLeft w:val="0"/>
      <w:marRight w:val="0"/>
      <w:marTop w:val="0"/>
      <w:marBottom w:val="0"/>
      <w:divBdr>
        <w:top w:val="none" w:sz="0" w:space="0" w:color="auto"/>
        <w:left w:val="none" w:sz="0" w:space="0" w:color="auto"/>
        <w:bottom w:val="none" w:sz="0" w:space="0" w:color="auto"/>
        <w:right w:val="none" w:sz="0" w:space="0" w:color="auto"/>
      </w:divBdr>
      <w:divsChild>
        <w:div w:id="49500442">
          <w:marLeft w:val="0"/>
          <w:marRight w:val="0"/>
          <w:marTop w:val="0"/>
          <w:marBottom w:val="0"/>
          <w:divBdr>
            <w:top w:val="none" w:sz="0" w:space="0" w:color="auto"/>
            <w:left w:val="none" w:sz="0" w:space="0" w:color="auto"/>
            <w:bottom w:val="none" w:sz="0" w:space="0" w:color="auto"/>
            <w:right w:val="none" w:sz="0" w:space="0" w:color="auto"/>
          </w:divBdr>
        </w:div>
      </w:divsChild>
    </w:div>
    <w:div w:id="2008903135">
      <w:bodyDiv w:val="1"/>
      <w:marLeft w:val="0"/>
      <w:marRight w:val="0"/>
      <w:marTop w:val="0"/>
      <w:marBottom w:val="0"/>
      <w:divBdr>
        <w:top w:val="none" w:sz="0" w:space="0" w:color="auto"/>
        <w:left w:val="none" w:sz="0" w:space="0" w:color="auto"/>
        <w:bottom w:val="none" w:sz="0" w:space="0" w:color="auto"/>
        <w:right w:val="none" w:sz="0" w:space="0" w:color="auto"/>
      </w:divBdr>
      <w:divsChild>
        <w:div w:id="405539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6.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8.jpg"/><Relationship Id="rId9" Type="http://schemas.openxmlformats.org/officeDocument/2006/relationships/image" Target="media/image13.jpeg"/><Relationship Id="rId14" Type="http://schemas.openxmlformats.org/officeDocument/2006/relationships/image" Target="media/image18.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2.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customXml/itemProps3.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4.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476</Words>
  <Characters>2909</Characters>
  <Application>Microsoft Office Word</Application>
  <DocSecurity>0</DocSecurity>
  <Lines>24</Lines>
  <Paragraphs>6</Paragraphs>
  <ScaleCrop>false</ScaleCrop>
  <Company>TietgenSkolen</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Kattia Sedó</cp:lastModifiedBy>
  <cp:revision>45</cp:revision>
  <cp:lastPrinted>2023-08-07T11:03:00Z</cp:lastPrinted>
  <dcterms:created xsi:type="dcterms:W3CDTF">2026-05-06T08:31:00Z</dcterms:created>
  <dcterms:modified xsi:type="dcterms:W3CDTF">2026-05-14T11:32:00Z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