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8482C4" w14:textId="6BD88095" w:rsidR="0081679C" w:rsidRPr="00A47EE9" w:rsidRDefault="0081679C" w:rsidP="00A47EE9">
      <w:pPr>
        <w:rPr>
          <w:rFonts w:asciiTheme="minorHAnsi" w:hAnsiTheme="minorHAnsi"/>
          <w:b/>
          <w:sz w:val="20"/>
          <w:szCs w:val="20"/>
        </w:rPr>
      </w:pPr>
    </w:p>
    <w:tbl>
      <w:tblPr>
        <w:tblStyle w:val="Tabel-Gitter"/>
        <w:tblpPr w:leftFromText="141" w:rightFromText="141" w:horzAnchor="margin" w:tblpY="444"/>
        <w:tblW w:w="9180" w:type="dxa"/>
        <w:tblLook w:val="04A0" w:firstRow="1" w:lastRow="0" w:firstColumn="1" w:lastColumn="0" w:noHBand="0" w:noVBand="1"/>
      </w:tblPr>
      <w:tblGrid>
        <w:gridCol w:w="2623"/>
        <w:gridCol w:w="972"/>
        <w:gridCol w:w="1068"/>
        <w:gridCol w:w="951"/>
        <w:gridCol w:w="3566"/>
      </w:tblGrid>
      <w:tr w:rsidR="001667C3" w:rsidRPr="001667C3" w14:paraId="5E8482C7" w14:textId="77777777" w:rsidTr="00B5577A">
        <w:tc>
          <w:tcPr>
            <w:tcW w:w="2623" w:type="dxa"/>
          </w:tcPr>
          <w:p w14:paraId="5E8482C5" w14:textId="77777777" w:rsidR="001667C3" w:rsidRPr="001667C3" w:rsidRDefault="001667C3" w:rsidP="00C5565E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1667C3">
              <w:rPr>
                <w:rFonts w:asciiTheme="minorHAnsi" w:hAnsiTheme="minorHAnsi"/>
                <w:b/>
                <w:sz w:val="20"/>
                <w:szCs w:val="20"/>
              </w:rPr>
              <w:t>Uddannelsens navn</w:t>
            </w:r>
          </w:p>
        </w:tc>
        <w:tc>
          <w:tcPr>
            <w:tcW w:w="6557" w:type="dxa"/>
            <w:gridSpan w:val="4"/>
            <w:tcBorders>
              <w:bottom w:val="single" w:sz="4" w:space="0" w:color="auto"/>
            </w:tcBorders>
          </w:tcPr>
          <w:p w14:paraId="032F600F" w14:textId="77777777" w:rsidR="001667C3" w:rsidRDefault="00AA0996" w:rsidP="00C5565E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4F053A">
              <w:rPr>
                <w:rFonts w:asciiTheme="minorHAnsi" w:hAnsiTheme="minorHAnsi"/>
                <w:b/>
                <w:bCs/>
                <w:sz w:val="20"/>
                <w:szCs w:val="20"/>
              </w:rPr>
              <w:t>TJENER</w:t>
            </w:r>
            <w:r w:rsidR="002A3475" w:rsidRPr="004F053A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 OG GASTRONOM</w:t>
            </w:r>
          </w:p>
          <w:p w14:paraId="5E8482C6" w14:textId="77777777" w:rsidR="004F053A" w:rsidRPr="004F053A" w:rsidRDefault="004F053A" w:rsidP="00C5565E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</w:tc>
      </w:tr>
      <w:tr w:rsidR="001667C3" w:rsidRPr="001667C3" w14:paraId="5E8482D7" w14:textId="77777777" w:rsidTr="00B5577A">
        <w:trPr>
          <w:trHeight w:val="180"/>
        </w:trPr>
        <w:tc>
          <w:tcPr>
            <w:tcW w:w="2623" w:type="dxa"/>
            <w:vMerge w:val="restart"/>
          </w:tcPr>
          <w:p w14:paraId="5E8482C8" w14:textId="77777777" w:rsidR="001667C3" w:rsidRPr="001667C3" w:rsidRDefault="001667C3" w:rsidP="00C5565E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1667C3">
              <w:rPr>
                <w:rFonts w:asciiTheme="minorHAnsi" w:hAnsiTheme="minorHAnsi"/>
                <w:sz w:val="20"/>
                <w:szCs w:val="20"/>
              </w:rPr>
              <w:t xml:space="preserve">Prøvens grundlag er som minimum følgende </w:t>
            </w:r>
            <w:r w:rsidRPr="001667C3">
              <w:rPr>
                <w:rFonts w:asciiTheme="minorHAnsi" w:hAnsiTheme="minorHAnsi"/>
                <w:b/>
                <w:sz w:val="20"/>
                <w:szCs w:val="20"/>
              </w:rPr>
              <w:t>udvalgte mål fra det uddannelsesspecifikke fag.</w:t>
            </w:r>
          </w:p>
          <w:p w14:paraId="5E8482C9" w14:textId="77777777" w:rsidR="001667C3" w:rsidRPr="001667C3" w:rsidRDefault="001667C3" w:rsidP="00C5565E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6557" w:type="dxa"/>
            <w:gridSpan w:val="4"/>
            <w:tcBorders>
              <w:bottom w:val="nil"/>
            </w:tcBorders>
          </w:tcPr>
          <w:p w14:paraId="5E8482CA" w14:textId="77777777" w:rsidR="00B5577A" w:rsidRPr="004F053A" w:rsidRDefault="00B5577A" w:rsidP="00B5577A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4F053A">
              <w:rPr>
                <w:rFonts w:asciiTheme="minorHAnsi" w:hAnsiTheme="minorHAnsi"/>
                <w:b/>
                <w:bCs/>
                <w:sz w:val="20"/>
                <w:szCs w:val="20"/>
              </w:rPr>
              <w:t>Eleven skal have følgende kompetencer med præstationsstandarden begynderniveau:</w:t>
            </w:r>
            <w:r w:rsidRPr="004F053A">
              <w:rPr>
                <w:rFonts w:asciiTheme="minorHAnsi" w:hAnsiTheme="minorHAnsi"/>
                <w:b/>
                <w:bCs/>
                <w:sz w:val="20"/>
                <w:szCs w:val="20"/>
              </w:rPr>
              <w:cr/>
            </w:r>
          </w:p>
          <w:p w14:paraId="5E8482CC" w14:textId="5EACFA2C" w:rsidR="00B5577A" w:rsidRPr="00B5577A" w:rsidRDefault="00B5577A" w:rsidP="00B5577A">
            <w:pPr>
              <w:rPr>
                <w:rFonts w:asciiTheme="minorHAnsi" w:hAnsiTheme="minorHAnsi"/>
                <w:sz w:val="20"/>
                <w:szCs w:val="20"/>
              </w:rPr>
            </w:pPr>
            <w:r w:rsidRPr="00B5577A">
              <w:rPr>
                <w:rFonts w:asciiTheme="minorHAnsi" w:hAnsiTheme="minorHAnsi"/>
                <w:sz w:val="20"/>
                <w:szCs w:val="20"/>
              </w:rPr>
              <w:t>1) Eleven kan vælge, forklare og anvende grundtilberedningsmetoder til at tilberede enkle retter efter en given</w:t>
            </w:r>
            <w:r w:rsidR="00941681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B5577A">
              <w:rPr>
                <w:rFonts w:asciiTheme="minorHAnsi" w:hAnsiTheme="minorHAnsi"/>
                <w:sz w:val="20"/>
                <w:szCs w:val="20"/>
              </w:rPr>
              <w:t>opskrift.</w:t>
            </w:r>
          </w:p>
          <w:p w14:paraId="5E8482CD" w14:textId="77777777" w:rsidR="00B5577A" w:rsidRPr="00B5577A" w:rsidRDefault="00B5577A" w:rsidP="00B5577A">
            <w:pPr>
              <w:rPr>
                <w:rFonts w:asciiTheme="minorHAnsi" w:hAnsiTheme="minorHAnsi"/>
                <w:sz w:val="20"/>
                <w:szCs w:val="20"/>
              </w:rPr>
            </w:pPr>
            <w:r w:rsidRPr="00B5577A">
              <w:rPr>
                <w:rFonts w:asciiTheme="minorHAnsi" w:hAnsiTheme="minorHAnsi"/>
                <w:sz w:val="20"/>
                <w:szCs w:val="20"/>
              </w:rPr>
              <w:t>2) Eleven kan identificere, anvende og udvælge almindelige materialer og udstyr til forarbejdning af fødevarer.</w:t>
            </w:r>
          </w:p>
          <w:p w14:paraId="5E8482CE" w14:textId="77777777" w:rsidR="00B5577A" w:rsidRPr="00B5577A" w:rsidRDefault="00B5577A" w:rsidP="00B5577A">
            <w:pPr>
              <w:rPr>
                <w:rFonts w:asciiTheme="minorHAnsi" w:hAnsiTheme="minorHAnsi"/>
                <w:sz w:val="20"/>
                <w:szCs w:val="20"/>
              </w:rPr>
            </w:pPr>
            <w:r w:rsidRPr="00B5577A">
              <w:rPr>
                <w:rFonts w:asciiTheme="minorHAnsi" w:hAnsiTheme="minorHAnsi"/>
                <w:sz w:val="20"/>
                <w:szCs w:val="20"/>
              </w:rPr>
              <w:t>3) Eleven kan identificere og udvælge almindelige råvarer ud fra sæson, tilgængelighed og anvendelse.</w:t>
            </w:r>
          </w:p>
          <w:p w14:paraId="5E8482CF" w14:textId="77777777" w:rsidR="00B5577A" w:rsidRPr="00B5577A" w:rsidRDefault="00B5577A" w:rsidP="00B5577A">
            <w:pPr>
              <w:rPr>
                <w:rFonts w:asciiTheme="minorHAnsi" w:hAnsiTheme="minorHAnsi"/>
                <w:sz w:val="20"/>
                <w:szCs w:val="20"/>
              </w:rPr>
            </w:pPr>
            <w:r w:rsidRPr="00B5577A">
              <w:rPr>
                <w:rFonts w:asciiTheme="minorHAnsi" w:hAnsiTheme="minorHAnsi"/>
                <w:sz w:val="20"/>
                <w:szCs w:val="20"/>
              </w:rPr>
              <w:t>4) Eleven kan forklare de grundlæggende krav, der gælder for egenkontrol og hygiejne ved produktion, opbevaring og salg af mad.</w:t>
            </w:r>
          </w:p>
          <w:p w14:paraId="5E8482D0" w14:textId="77777777" w:rsidR="00B5577A" w:rsidRPr="00B5577A" w:rsidRDefault="00B5577A" w:rsidP="00B5577A">
            <w:pPr>
              <w:rPr>
                <w:rFonts w:asciiTheme="minorHAnsi" w:hAnsiTheme="minorHAnsi"/>
                <w:sz w:val="20"/>
                <w:szCs w:val="20"/>
              </w:rPr>
            </w:pPr>
            <w:r w:rsidRPr="00B5577A">
              <w:rPr>
                <w:rFonts w:asciiTheme="minorHAnsi" w:hAnsiTheme="minorHAnsi"/>
                <w:sz w:val="20"/>
                <w:szCs w:val="20"/>
              </w:rPr>
              <w:t>5) Eleven kan foretage enkel opdækning, servering og</w:t>
            </w:r>
          </w:p>
          <w:p w14:paraId="5E8482D1" w14:textId="77777777" w:rsidR="00B5577A" w:rsidRPr="00B5577A" w:rsidRDefault="00B5577A" w:rsidP="00B5577A">
            <w:pPr>
              <w:rPr>
                <w:rFonts w:asciiTheme="minorHAnsi" w:hAnsiTheme="minorHAnsi"/>
                <w:sz w:val="20"/>
                <w:szCs w:val="20"/>
              </w:rPr>
            </w:pPr>
            <w:r w:rsidRPr="00B5577A">
              <w:rPr>
                <w:rFonts w:asciiTheme="minorHAnsi" w:hAnsiTheme="minorHAnsi"/>
                <w:sz w:val="20"/>
                <w:szCs w:val="20"/>
              </w:rPr>
              <w:t>afrydning.</w:t>
            </w:r>
          </w:p>
          <w:p w14:paraId="5E8482D2" w14:textId="77777777" w:rsidR="00B5577A" w:rsidRDefault="00B5577A" w:rsidP="00B5577A">
            <w:pPr>
              <w:rPr>
                <w:rFonts w:asciiTheme="minorHAnsi" w:hAnsiTheme="minorHAnsi"/>
                <w:sz w:val="20"/>
                <w:szCs w:val="20"/>
              </w:rPr>
            </w:pPr>
            <w:r w:rsidRPr="00B5577A">
              <w:rPr>
                <w:rFonts w:asciiTheme="minorHAnsi" w:hAnsiTheme="minorHAnsi"/>
                <w:sz w:val="20"/>
                <w:szCs w:val="20"/>
              </w:rPr>
              <w:t>6) Eleven kan forklare grundlæggende principper for service og værtskab samt gæsteforklare enkle retter.</w:t>
            </w:r>
          </w:p>
          <w:p w14:paraId="4D4BB90E" w14:textId="60AAD533" w:rsidR="00BC4071" w:rsidRPr="00174330" w:rsidRDefault="000817EA" w:rsidP="00B5577A">
            <w:pPr>
              <w:rPr>
                <w:rFonts w:asciiTheme="minorHAnsi" w:hAnsiTheme="minorHAnsi"/>
                <w:sz w:val="20"/>
                <w:szCs w:val="20"/>
              </w:rPr>
            </w:pPr>
            <w:r w:rsidRPr="00174330">
              <w:rPr>
                <w:rFonts w:asciiTheme="minorHAnsi" w:hAnsiTheme="minorHAnsi"/>
                <w:sz w:val="20"/>
                <w:szCs w:val="20"/>
              </w:rPr>
              <w:t>7) Eleven kan fremstille udvalgte kolde og varme drikke.</w:t>
            </w:r>
          </w:p>
          <w:p w14:paraId="5E8482D3" w14:textId="77777777" w:rsidR="00B5577A" w:rsidRPr="00174330" w:rsidRDefault="00B5577A" w:rsidP="00B5577A">
            <w:pPr>
              <w:rPr>
                <w:rFonts w:asciiTheme="minorHAnsi" w:hAnsiTheme="minorHAnsi"/>
                <w:sz w:val="20"/>
                <w:szCs w:val="20"/>
              </w:rPr>
            </w:pPr>
            <w:r w:rsidRPr="00174330">
              <w:rPr>
                <w:rFonts w:asciiTheme="minorHAnsi" w:hAnsiTheme="minorHAnsi"/>
                <w:sz w:val="20"/>
                <w:szCs w:val="20"/>
              </w:rPr>
              <w:t>10) Eleven kan tilberede og anrette enkle retter og tilsmage efter sensoriske principper.</w:t>
            </w:r>
          </w:p>
          <w:p w14:paraId="5E8482D4" w14:textId="77777777" w:rsidR="00B5577A" w:rsidRPr="00174330" w:rsidRDefault="00B5577A" w:rsidP="00B5577A">
            <w:pPr>
              <w:rPr>
                <w:rFonts w:asciiTheme="minorHAnsi" w:hAnsiTheme="minorHAnsi"/>
                <w:sz w:val="20"/>
                <w:szCs w:val="20"/>
              </w:rPr>
            </w:pPr>
            <w:r w:rsidRPr="00174330">
              <w:rPr>
                <w:rFonts w:asciiTheme="minorHAnsi" w:hAnsiTheme="minorHAnsi"/>
                <w:sz w:val="20"/>
                <w:szCs w:val="20"/>
              </w:rPr>
              <w:t>11) Eleven kan genkende de fem grundsmage i forbindelse med arbejdet med råvarer og tilsmagning.</w:t>
            </w:r>
          </w:p>
          <w:p w14:paraId="5E8482D5" w14:textId="77777777" w:rsidR="00B5577A" w:rsidRPr="00B5577A" w:rsidRDefault="00B5577A" w:rsidP="00B5577A">
            <w:pPr>
              <w:rPr>
                <w:rFonts w:asciiTheme="minorHAnsi" w:hAnsiTheme="minorHAnsi"/>
                <w:sz w:val="20"/>
                <w:szCs w:val="20"/>
              </w:rPr>
            </w:pPr>
            <w:r w:rsidRPr="00B5577A">
              <w:rPr>
                <w:rFonts w:asciiTheme="minorHAnsi" w:hAnsiTheme="minorHAnsi"/>
                <w:sz w:val="20"/>
                <w:szCs w:val="20"/>
              </w:rPr>
              <w:t>18) Eleven kan anvende og forklare grundlæggende faglige udtryk og begreber.</w:t>
            </w:r>
          </w:p>
          <w:p w14:paraId="5E8482D6" w14:textId="19A3A825" w:rsidR="001667C3" w:rsidRPr="00B5577A" w:rsidRDefault="001667C3" w:rsidP="00B5577A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667C3" w:rsidRPr="001667C3" w14:paraId="5E8482DA" w14:textId="77777777" w:rsidTr="00B5577A">
        <w:trPr>
          <w:trHeight w:val="180"/>
        </w:trPr>
        <w:tc>
          <w:tcPr>
            <w:tcW w:w="2623" w:type="dxa"/>
            <w:vMerge/>
          </w:tcPr>
          <w:p w14:paraId="5E8482D8" w14:textId="77777777" w:rsidR="001667C3" w:rsidRPr="001667C3" w:rsidRDefault="001667C3" w:rsidP="00C5565E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6557" w:type="dxa"/>
            <w:gridSpan w:val="4"/>
            <w:tcBorders>
              <w:top w:val="nil"/>
              <w:bottom w:val="nil"/>
            </w:tcBorders>
          </w:tcPr>
          <w:p w14:paraId="5E8482D9" w14:textId="77777777" w:rsidR="002A3475" w:rsidRPr="001667C3" w:rsidRDefault="002A3475" w:rsidP="004712D6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667C3" w:rsidRPr="001667C3" w14:paraId="5E8482DD" w14:textId="77777777" w:rsidTr="00B5577A">
        <w:trPr>
          <w:trHeight w:val="180"/>
        </w:trPr>
        <w:tc>
          <w:tcPr>
            <w:tcW w:w="2623" w:type="dxa"/>
            <w:vMerge/>
          </w:tcPr>
          <w:p w14:paraId="5E8482DB" w14:textId="77777777" w:rsidR="001667C3" w:rsidRPr="001667C3" w:rsidRDefault="001667C3" w:rsidP="00C5565E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6557" w:type="dxa"/>
            <w:gridSpan w:val="4"/>
            <w:tcBorders>
              <w:top w:val="nil"/>
            </w:tcBorders>
          </w:tcPr>
          <w:p w14:paraId="5E8482DC" w14:textId="77777777" w:rsidR="004712D6" w:rsidRPr="001667C3" w:rsidRDefault="004712D6" w:rsidP="002A347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667C3" w:rsidRPr="001667C3" w14:paraId="5E8482E0" w14:textId="77777777" w:rsidTr="00C5565E">
        <w:tc>
          <w:tcPr>
            <w:tcW w:w="2623" w:type="dxa"/>
          </w:tcPr>
          <w:p w14:paraId="5E8482DE" w14:textId="77777777" w:rsidR="001667C3" w:rsidRPr="001667C3" w:rsidRDefault="001667C3" w:rsidP="00C5565E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1667C3">
              <w:rPr>
                <w:rFonts w:asciiTheme="minorHAnsi" w:hAnsiTheme="minorHAnsi"/>
                <w:b/>
                <w:sz w:val="20"/>
                <w:szCs w:val="20"/>
              </w:rPr>
              <w:t>I den konkrete prøve skal der efter et tilfældighedsprincip indgå andre af fagets mål</w:t>
            </w:r>
          </w:p>
        </w:tc>
        <w:tc>
          <w:tcPr>
            <w:tcW w:w="6557" w:type="dxa"/>
            <w:gridSpan w:val="4"/>
            <w:shd w:val="clear" w:color="auto" w:fill="E7E6E6" w:themeFill="background2"/>
          </w:tcPr>
          <w:p w14:paraId="5E8482DF" w14:textId="4C78B083" w:rsidR="001667C3" w:rsidRPr="00AA0996" w:rsidRDefault="00AA0996" w:rsidP="00C5565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A0996">
              <w:rPr>
                <w:rFonts w:asciiTheme="minorHAnsi" w:hAnsiTheme="minorHAnsi" w:cstheme="minorHAnsi"/>
                <w:b/>
                <w:sz w:val="20"/>
                <w:szCs w:val="20"/>
              </w:rPr>
              <w:t>Mål besluttes af den enkelte skole i forbindelse med hver grundforløbsprøve</w:t>
            </w:r>
            <w:r w:rsidRPr="00AA0996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r w:rsidRPr="00AA0996">
              <w:rPr>
                <w:rFonts w:asciiTheme="minorHAnsi" w:hAnsiTheme="minorHAnsi" w:cstheme="minorHAnsi"/>
                <w:b/>
                <w:sz w:val="20"/>
                <w:szCs w:val="20"/>
              </w:rPr>
              <w:t>Disse mål skal være fra de resterende mål, som ikke allerede indgår i prøven</w:t>
            </w:r>
            <w:r w:rsidR="004437EA">
              <w:rPr>
                <w:rFonts w:asciiTheme="minorHAnsi" w:hAnsiTheme="minorHAnsi" w:cstheme="minorHAnsi"/>
                <w:b/>
                <w:sz w:val="20"/>
                <w:szCs w:val="20"/>
              </w:rPr>
              <w:t>. Der skal indgå 2 mål</w:t>
            </w:r>
            <w:r w:rsidR="00171073"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</w:p>
        </w:tc>
      </w:tr>
      <w:tr w:rsidR="001667C3" w:rsidRPr="001667C3" w14:paraId="5E8482E6" w14:textId="77777777" w:rsidTr="00C5565E">
        <w:tc>
          <w:tcPr>
            <w:tcW w:w="2623" w:type="dxa"/>
          </w:tcPr>
          <w:p w14:paraId="5E8482E1" w14:textId="77777777" w:rsidR="001667C3" w:rsidRPr="001667C3" w:rsidRDefault="001667C3" w:rsidP="00AA0996">
            <w:pPr>
              <w:rPr>
                <w:rFonts w:asciiTheme="minorHAnsi" w:hAnsiTheme="minorHAnsi"/>
                <w:sz w:val="20"/>
                <w:szCs w:val="20"/>
              </w:rPr>
            </w:pPr>
            <w:r w:rsidRPr="001667C3">
              <w:rPr>
                <w:rFonts w:asciiTheme="minorHAnsi" w:hAnsiTheme="minorHAnsi"/>
                <w:b/>
                <w:sz w:val="20"/>
                <w:szCs w:val="20"/>
              </w:rPr>
              <w:t>Eksaminationsgrundlaget</w:t>
            </w:r>
            <w:r w:rsidRPr="001667C3">
              <w:rPr>
                <w:rFonts w:asciiTheme="minorHAnsi" w:hAnsiTheme="minorHAnsi"/>
                <w:sz w:val="20"/>
                <w:szCs w:val="20"/>
                <w:u w:val="single"/>
              </w:rPr>
              <w:t xml:space="preserve"> </w:t>
            </w:r>
            <w:r w:rsidRPr="001667C3">
              <w:rPr>
                <w:rFonts w:asciiTheme="minorHAnsi" w:hAnsiTheme="minorHAnsi"/>
                <w:sz w:val="20"/>
                <w:szCs w:val="20"/>
              </w:rPr>
              <w:t xml:space="preserve">skal give eleven mulighed for at demonstrere sin viden, færdigheder og kompetencer i forhold til de udvalgte mål. </w:t>
            </w:r>
          </w:p>
        </w:tc>
        <w:tc>
          <w:tcPr>
            <w:tcW w:w="6557" w:type="dxa"/>
            <w:gridSpan w:val="4"/>
          </w:tcPr>
          <w:p w14:paraId="5E8482E2" w14:textId="77777777" w:rsidR="002A3475" w:rsidRPr="004F053A" w:rsidRDefault="002A3475" w:rsidP="002A3475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F053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Grundforløbsprøven skal bestå af: </w:t>
            </w:r>
          </w:p>
          <w:p w14:paraId="78DA19CB" w14:textId="77777777" w:rsidR="004F053A" w:rsidRPr="002A3475" w:rsidRDefault="004F053A" w:rsidP="002A347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FE8E5EB" w14:textId="77777777" w:rsidR="00695E33" w:rsidRPr="00695E33" w:rsidRDefault="002A3475" w:rsidP="002A3475">
            <w:pPr>
              <w:pStyle w:val="Listeafsnit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2A3475">
              <w:rPr>
                <w:rFonts w:asciiTheme="minorHAnsi" w:hAnsiTheme="minorHAnsi" w:cstheme="minorHAnsi"/>
                <w:sz w:val="20"/>
                <w:szCs w:val="20"/>
              </w:rPr>
              <w:t xml:space="preserve">En praktisk </w:t>
            </w:r>
            <w:r w:rsidR="00FE5EA0">
              <w:rPr>
                <w:rFonts w:asciiTheme="minorHAnsi" w:hAnsiTheme="minorHAnsi" w:cstheme="minorHAnsi"/>
                <w:sz w:val="20"/>
                <w:szCs w:val="20"/>
              </w:rPr>
              <w:t>prøve</w:t>
            </w:r>
            <w:r w:rsidR="005D0876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="000A4398">
              <w:rPr>
                <w:rFonts w:asciiTheme="minorHAnsi" w:hAnsiTheme="minorHAnsi" w:cstheme="minorHAnsi"/>
                <w:sz w:val="20"/>
                <w:szCs w:val="20"/>
              </w:rPr>
              <w:t xml:space="preserve"> med</w:t>
            </w:r>
            <w:r w:rsidR="00AE680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2A3475">
              <w:rPr>
                <w:rFonts w:asciiTheme="minorHAnsi" w:hAnsiTheme="minorHAnsi" w:cstheme="minorHAnsi"/>
                <w:sz w:val="20"/>
                <w:szCs w:val="20"/>
              </w:rPr>
              <w:t xml:space="preserve">varighed </w:t>
            </w:r>
            <w:r w:rsidR="000A4398">
              <w:rPr>
                <w:rFonts w:asciiTheme="minorHAnsi" w:hAnsiTheme="minorHAnsi" w:cstheme="minorHAnsi"/>
                <w:sz w:val="20"/>
                <w:szCs w:val="20"/>
              </w:rPr>
              <w:t xml:space="preserve">på </w:t>
            </w:r>
            <w:r w:rsidR="00C9622C"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Pr="002A3475">
              <w:rPr>
                <w:rFonts w:asciiTheme="minorHAnsi" w:hAnsiTheme="minorHAnsi" w:cstheme="minorHAnsi"/>
                <w:sz w:val="20"/>
                <w:szCs w:val="20"/>
              </w:rPr>
              <w:t xml:space="preserve"> time</w:t>
            </w:r>
            <w:r w:rsidR="00C9622C">
              <w:rPr>
                <w:rFonts w:asciiTheme="minorHAnsi" w:hAnsiTheme="minorHAnsi" w:cstheme="minorHAnsi"/>
                <w:sz w:val="20"/>
                <w:szCs w:val="20"/>
              </w:rPr>
              <w:t>r</w:t>
            </w:r>
            <w:r w:rsidRPr="002A3475">
              <w:rPr>
                <w:rFonts w:asciiTheme="minorHAnsi" w:hAnsiTheme="minorHAnsi" w:cstheme="minorHAnsi"/>
                <w:sz w:val="20"/>
                <w:szCs w:val="20"/>
              </w:rPr>
              <w:t xml:space="preserve"> inkl. </w:t>
            </w:r>
            <w:r w:rsidR="00FB1E38"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Pr="002A3475">
              <w:rPr>
                <w:rFonts w:asciiTheme="minorHAnsi" w:hAnsiTheme="minorHAnsi" w:cstheme="minorHAnsi"/>
                <w:sz w:val="20"/>
                <w:szCs w:val="20"/>
              </w:rPr>
              <w:t>ræsentation</w:t>
            </w:r>
            <w:r w:rsidR="00C9622C">
              <w:rPr>
                <w:rFonts w:asciiTheme="minorHAnsi" w:hAnsiTheme="minorHAnsi" w:cstheme="minorHAnsi"/>
                <w:sz w:val="20"/>
                <w:szCs w:val="20"/>
              </w:rPr>
              <w:t>/ faglig dialog</w:t>
            </w:r>
            <w:r w:rsidR="00695E33">
              <w:rPr>
                <w:rFonts w:asciiTheme="minorHAnsi" w:hAnsiTheme="minorHAnsi" w:cstheme="minorHAnsi"/>
                <w:color w:val="0070C0"/>
                <w:sz w:val="20"/>
                <w:szCs w:val="20"/>
              </w:rPr>
              <w:t xml:space="preserve"> </w:t>
            </w:r>
          </w:p>
          <w:p w14:paraId="5E8482E3" w14:textId="47F4A849" w:rsidR="002A3475" w:rsidRPr="00415B4E" w:rsidRDefault="00695E33" w:rsidP="002A3475">
            <w:pPr>
              <w:pStyle w:val="Listeafsnit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415B4E">
              <w:rPr>
                <w:rFonts w:asciiTheme="minorHAnsi" w:hAnsiTheme="minorHAnsi" w:cstheme="minorHAnsi"/>
                <w:sz w:val="20"/>
                <w:szCs w:val="20"/>
              </w:rPr>
              <w:t>En arbejdsplan for de praktiske opgaver</w:t>
            </w:r>
          </w:p>
          <w:p w14:paraId="18B0EA5A" w14:textId="44D042AA" w:rsidR="0078151E" w:rsidRPr="00695E33" w:rsidRDefault="002A3475" w:rsidP="00695E33">
            <w:pPr>
              <w:pStyle w:val="Listeafsnit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2A3475">
              <w:rPr>
                <w:rFonts w:asciiTheme="minorHAnsi" w:hAnsiTheme="minorHAnsi" w:cstheme="minorHAnsi"/>
                <w:sz w:val="20"/>
                <w:szCs w:val="20"/>
              </w:rPr>
              <w:t>Mundtlig præsentation</w:t>
            </w:r>
            <w:r w:rsidR="00C9622C">
              <w:rPr>
                <w:rFonts w:asciiTheme="minorHAnsi" w:hAnsiTheme="minorHAnsi" w:cstheme="minorHAnsi"/>
                <w:sz w:val="20"/>
                <w:szCs w:val="20"/>
              </w:rPr>
              <w:t>/ faglig dialog</w:t>
            </w:r>
            <w:r w:rsidRPr="002A3475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="00C9622C">
              <w:rPr>
                <w:rFonts w:asciiTheme="minorHAnsi" w:hAnsiTheme="minorHAnsi" w:cstheme="minorHAnsi"/>
                <w:sz w:val="20"/>
                <w:szCs w:val="20"/>
              </w:rPr>
              <w:t>har en samlet varighed på</w:t>
            </w:r>
            <w:r w:rsidRPr="002A347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695E33"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Pr="002A3475">
              <w:rPr>
                <w:rFonts w:asciiTheme="minorHAnsi" w:hAnsiTheme="minorHAnsi" w:cstheme="minorHAnsi"/>
                <w:sz w:val="20"/>
                <w:szCs w:val="20"/>
              </w:rPr>
              <w:t>0 min</w:t>
            </w:r>
            <w:r w:rsidR="00695E33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r w:rsidR="004F053A">
              <w:rPr>
                <w:rFonts w:asciiTheme="minorHAnsi" w:hAnsiTheme="minorHAnsi" w:cstheme="minorHAnsi"/>
                <w:sz w:val="20"/>
                <w:szCs w:val="20"/>
              </w:rPr>
              <w:t>inkl.</w:t>
            </w:r>
            <w:r w:rsidRPr="002A3475">
              <w:rPr>
                <w:rFonts w:asciiTheme="minorHAnsi" w:hAnsiTheme="minorHAnsi" w:cstheme="minorHAnsi"/>
                <w:sz w:val="20"/>
                <w:szCs w:val="20"/>
              </w:rPr>
              <w:t xml:space="preserve"> votering.</w:t>
            </w:r>
            <w:r w:rsidR="00C9622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6B3E40B7" w14:textId="77777777" w:rsidR="0078151E" w:rsidRDefault="00C9622C" w:rsidP="002A3475">
            <w:pPr>
              <w:pStyle w:val="Listeafsnit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Den mundtlige præsentation/faglige dialog foregår</w:t>
            </w:r>
            <w:r w:rsidR="0078151E">
              <w:rPr>
                <w:rFonts w:asciiTheme="minorHAnsi" w:hAnsiTheme="minorHAnsi" w:cstheme="minorHAnsi"/>
                <w:sz w:val="20"/>
                <w:szCs w:val="20"/>
              </w:rPr>
              <w:t xml:space="preserve"> med 2*5 minutter under den praktiske prøve, </w:t>
            </w:r>
          </w:p>
          <w:p w14:paraId="610FF1FA" w14:textId="71DC2BC1" w:rsidR="0078151E" w:rsidRDefault="0078151E" w:rsidP="002A3475">
            <w:pPr>
              <w:pStyle w:val="Listeafsnit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</w:t>
            </w:r>
            <w:r w:rsidR="00695E33">
              <w:rPr>
                <w:rFonts w:asciiTheme="minorHAnsi" w:hAnsiTheme="minorHAnsi" w:cstheme="minorHAnsi"/>
                <w:sz w:val="20"/>
                <w:szCs w:val="20"/>
              </w:rPr>
              <w:t>Dialog omhandler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695E33">
              <w:rPr>
                <w:rFonts w:asciiTheme="minorHAnsi" w:hAnsiTheme="minorHAnsi" w:cstheme="minorHAnsi"/>
                <w:sz w:val="20"/>
                <w:szCs w:val="20"/>
              </w:rPr>
              <w:t xml:space="preserve">de udvalgte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komp</w:t>
            </w:r>
            <w:r w:rsidR="00695E33"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tencem</w:t>
            </w:r>
            <w:r w:rsidR="00695E33">
              <w:rPr>
                <w:rFonts w:asciiTheme="minorHAnsi" w:hAnsiTheme="minorHAnsi" w:cstheme="minorHAnsi"/>
                <w:sz w:val="20"/>
                <w:szCs w:val="20"/>
              </w:rPr>
              <w:t>ål</w:t>
            </w:r>
          </w:p>
          <w:p w14:paraId="3FB9B0D1" w14:textId="77777777" w:rsidR="001667C3" w:rsidRPr="004F053A" w:rsidRDefault="0078151E" w:rsidP="00695E33">
            <w:pPr>
              <w:pStyle w:val="Listeafsnit"/>
              <w:numPr>
                <w:ilvl w:val="0"/>
                <w:numId w:val="2"/>
              </w:num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10 minutter ved præsentationen </w:t>
            </w:r>
            <w:r w:rsidR="00695E33">
              <w:rPr>
                <w:rFonts w:asciiTheme="minorHAnsi" w:hAnsiTheme="minorHAnsi" w:cstheme="minorHAnsi"/>
                <w:sz w:val="20"/>
                <w:szCs w:val="20"/>
              </w:rPr>
              <w:t>af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695E33">
              <w:rPr>
                <w:rFonts w:asciiTheme="minorHAnsi" w:hAnsiTheme="minorHAnsi" w:cstheme="minorHAnsi"/>
                <w:sz w:val="20"/>
                <w:szCs w:val="20"/>
              </w:rPr>
              <w:t>de praktiske opgaver.</w:t>
            </w:r>
          </w:p>
          <w:p w14:paraId="5E8482E5" w14:textId="367CA49F" w:rsidR="004F053A" w:rsidRPr="00AA0996" w:rsidRDefault="004F053A" w:rsidP="004F053A">
            <w:pPr>
              <w:pStyle w:val="Listeafsnit"/>
            </w:pPr>
          </w:p>
        </w:tc>
      </w:tr>
      <w:tr w:rsidR="00AA0996" w:rsidRPr="001667C3" w14:paraId="5E848309" w14:textId="77777777" w:rsidTr="00C5565E">
        <w:tc>
          <w:tcPr>
            <w:tcW w:w="2623" w:type="dxa"/>
          </w:tcPr>
          <w:p w14:paraId="5E8482E7" w14:textId="77777777" w:rsidR="00AA0996" w:rsidRPr="001667C3" w:rsidRDefault="00AA0996" w:rsidP="00AA0996">
            <w:pPr>
              <w:rPr>
                <w:rFonts w:asciiTheme="minorHAnsi" w:hAnsiTheme="minorHAnsi"/>
                <w:sz w:val="20"/>
                <w:szCs w:val="20"/>
              </w:rPr>
            </w:pPr>
            <w:r w:rsidRPr="001667C3">
              <w:rPr>
                <w:rFonts w:asciiTheme="minorHAnsi" w:hAnsiTheme="minorHAnsi"/>
                <w:b/>
                <w:sz w:val="20"/>
                <w:szCs w:val="20"/>
              </w:rPr>
              <w:lastRenderedPageBreak/>
              <w:t xml:space="preserve">Bedømmelsesgrundlaget </w:t>
            </w:r>
            <w:r w:rsidRPr="001667C3">
              <w:rPr>
                <w:rFonts w:asciiTheme="minorHAnsi" w:hAnsiTheme="minorHAnsi"/>
                <w:sz w:val="20"/>
                <w:szCs w:val="20"/>
              </w:rPr>
              <w:t xml:space="preserve">skal give grundlag for at bedømme elevens viden, færdigheder og kompetencer, derfor skal bedømmelsesgrundlaget omfatte: </w:t>
            </w:r>
          </w:p>
        </w:tc>
        <w:tc>
          <w:tcPr>
            <w:tcW w:w="6557" w:type="dxa"/>
            <w:gridSpan w:val="4"/>
          </w:tcPr>
          <w:p w14:paraId="5E8482E8" w14:textId="621C7EA0" w:rsidR="00AA0996" w:rsidRPr="004F053A" w:rsidRDefault="00AA0996" w:rsidP="00AA0996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4F053A">
              <w:rPr>
                <w:rFonts w:asciiTheme="minorHAnsi" w:hAnsiTheme="minorHAnsi"/>
                <w:b/>
                <w:bCs/>
                <w:sz w:val="20"/>
                <w:szCs w:val="20"/>
              </w:rPr>
              <w:t>Bedømmelsesgrundlaget omfatter</w:t>
            </w:r>
            <w:r w:rsidR="004F053A">
              <w:rPr>
                <w:rFonts w:asciiTheme="minorHAnsi" w:hAnsiTheme="minorHAnsi"/>
                <w:b/>
                <w:bCs/>
                <w:sz w:val="20"/>
                <w:szCs w:val="20"/>
              </w:rPr>
              <w:t>:</w:t>
            </w:r>
          </w:p>
          <w:p w14:paraId="75F26FDB" w14:textId="77777777" w:rsidR="00C43645" w:rsidRPr="009112C9" w:rsidRDefault="00C43645" w:rsidP="00AA0996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37214FD1" w14:textId="77777777" w:rsidR="00C43645" w:rsidRPr="00C43645" w:rsidRDefault="00C43645" w:rsidP="00C4364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43645"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 xml:space="preserve">1. </w:t>
            </w:r>
            <w:r w:rsidRPr="00C43645">
              <w:rPr>
                <w:rFonts w:asciiTheme="minorHAnsi" w:hAnsiTheme="minorHAnsi" w:cstheme="minorHAnsi"/>
                <w:b/>
                <w:bCs/>
                <w:color w:val="FF0000"/>
                <w:sz w:val="20"/>
                <w:szCs w:val="20"/>
              </w:rPr>
              <w:t>Planlægning (10%)</w:t>
            </w:r>
          </w:p>
          <w:p w14:paraId="13FFE656" w14:textId="1975A8B5" w:rsidR="00C43645" w:rsidRPr="00C43645" w:rsidRDefault="00C43645" w:rsidP="00C4364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C43645">
              <w:rPr>
                <w:rFonts w:asciiTheme="minorHAnsi" w:hAnsiTheme="minorHAnsi" w:cstheme="minorHAnsi"/>
                <w:sz w:val="20"/>
                <w:szCs w:val="20"/>
              </w:rPr>
              <w:t>Eleven udarbejder en detaljeret og realistisk arbejdsplan, der dækker alle prøvens elementer.</w:t>
            </w:r>
          </w:p>
          <w:p w14:paraId="5B3429D0" w14:textId="51D5F8AD" w:rsidR="00C43645" w:rsidRPr="00C43645" w:rsidRDefault="00C43645" w:rsidP="00C4364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C43645">
              <w:rPr>
                <w:rFonts w:asciiTheme="minorHAnsi" w:hAnsiTheme="minorHAnsi" w:cstheme="minorHAnsi"/>
                <w:sz w:val="20"/>
                <w:szCs w:val="20"/>
              </w:rPr>
              <w:t>Arbejdsplanen er logisk opbygget, indeholder en tidsplan og beskriver rækkefølgen af arbejdsopgaver.</w:t>
            </w:r>
          </w:p>
          <w:p w14:paraId="7B34EFB8" w14:textId="18B1E548" w:rsidR="00C43645" w:rsidRDefault="00C43645" w:rsidP="00C4364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C43645">
              <w:rPr>
                <w:rFonts w:asciiTheme="minorHAnsi" w:hAnsiTheme="minorHAnsi" w:cstheme="minorHAnsi"/>
                <w:sz w:val="20"/>
                <w:szCs w:val="20"/>
              </w:rPr>
              <w:t>Arbejdsplanen er tilgængelig under prøven og anvendes aktivt som styringsredskab.</w:t>
            </w:r>
          </w:p>
          <w:p w14:paraId="14AA9FAB" w14:textId="77777777" w:rsidR="00C43645" w:rsidRPr="00C43645" w:rsidRDefault="00C43645" w:rsidP="00C4364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8DD59E9" w14:textId="77777777" w:rsidR="00C43645" w:rsidRPr="00C43645" w:rsidRDefault="00C43645" w:rsidP="00C4364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43645"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 xml:space="preserve">2. </w:t>
            </w:r>
            <w:r w:rsidRPr="00C43645">
              <w:rPr>
                <w:rFonts w:asciiTheme="minorHAnsi" w:hAnsiTheme="minorHAnsi" w:cstheme="minorHAnsi"/>
                <w:b/>
                <w:bCs/>
                <w:color w:val="FF0000"/>
                <w:sz w:val="20"/>
                <w:szCs w:val="20"/>
              </w:rPr>
              <w:t>Arbejdsprocessen (30%)</w:t>
            </w:r>
          </w:p>
          <w:p w14:paraId="1ECF010F" w14:textId="7BB5CC3A" w:rsidR="00C43645" w:rsidRPr="00C43645" w:rsidRDefault="00C43645" w:rsidP="00C4364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C43645">
              <w:rPr>
                <w:rFonts w:asciiTheme="minorHAnsi" w:hAnsiTheme="minorHAnsi" w:cstheme="minorHAnsi"/>
                <w:sz w:val="20"/>
                <w:szCs w:val="20"/>
              </w:rPr>
              <w:t>Eleven arbejder systematisk og følger arbejdsplanen eller tilpasser den hensigtsmæssigt ved behov.</w:t>
            </w:r>
          </w:p>
          <w:p w14:paraId="066865E2" w14:textId="0868BB72" w:rsidR="00C43645" w:rsidRPr="00C43645" w:rsidRDefault="00C43645" w:rsidP="00C4364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C43645">
              <w:rPr>
                <w:rFonts w:asciiTheme="minorHAnsi" w:hAnsiTheme="minorHAnsi" w:cstheme="minorHAnsi"/>
                <w:sz w:val="20"/>
                <w:szCs w:val="20"/>
              </w:rPr>
              <w:t>Eleven anvender korrekte grundtilberedningsmetoder i praksis og demonstrerer forståelse for teknikkerne.</w:t>
            </w:r>
          </w:p>
          <w:p w14:paraId="6E1942E0" w14:textId="34EBA6F5" w:rsidR="00C43645" w:rsidRPr="00C43645" w:rsidRDefault="00C43645" w:rsidP="00C4364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C43645">
              <w:rPr>
                <w:rFonts w:asciiTheme="minorHAnsi" w:hAnsiTheme="minorHAnsi" w:cstheme="minorHAnsi"/>
                <w:sz w:val="20"/>
                <w:szCs w:val="20"/>
              </w:rPr>
              <w:t>Redskaber og udstyr vælges og anvendes korrekt i forhold til opgaven, og eleven kan begrunde sine valg.</w:t>
            </w:r>
          </w:p>
          <w:p w14:paraId="5A2778EB" w14:textId="4F70D4BA" w:rsidR="00C43645" w:rsidRPr="00C43645" w:rsidRDefault="00C43645" w:rsidP="00C4364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C43645">
              <w:rPr>
                <w:rFonts w:asciiTheme="minorHAnsi" w:hAnsiTheme="minorHAnsi" w:cstheme="minorHAnsi"/>
                <w:sz w:val="20"/>
                <w:szCs w:val="20"/>
              </w:rPr>
              <w:t>Hygiejne- og egenkontrolprincipper overholdes i alle arbejdsprocesser, herunder korrekt håndtering af fødevarer.</w:t>
            </w:r>
          </w:p>
          <w:p w14:paraId="15E2290C" w14:textId="050268CA" w:rsidR="00C43645" w:rsidRDefault="00C43645" w:rsidP="00C4364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C43645">
              <w:rPr>
                <w:rFonts w:asciiTheme="minorHAnsi" w:hAnsiTheme="minorHAnsi" w:cstheme="minorHAnsi"/>
                <w:sz w:val="20"/>
                <w:szCs w:val="20"/>
              </w:rPr>
              <w:t>Eleven viser værtskab ved at udvise servicebevidst adfærd og forståelse for gæsteoplevelsen.</w:t>
            </w:r>
          </w:p>
          <w:p w14:paraId="7AEC9B0D" w14:textId="77777777" w:rsidR="00C43645" w:rsidRPr="00C43645" w:rsidRDefault="00C43645" w:rsidP="00C4364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04D66C9" w14:textId="77777777" w:rsidR="00C43645" w:rsidRPr="00C43645" w:rsidRDefault="00C43645" w:rsidP="00C4364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43645"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 xml:space="preserve">3. </w:t>
            </w:r>
            <w:r w:rsidRPr="00C43645">
              <w:rPr>
                <w:rFonts w:asciiTheme="minorHAnsi" w:hAnsiTheme="minorHAnsi" w:cstheme="minorHAnsi"/>
                <w:b/>
                <w:bCs/>
                <w:color w:val="FF0000"/>
                <w:sz w:val="20"/>
                <w:szCs w:val="20"/>
              </w:rPr>
              <w:t>Produktet (35%)</w:t>
            </w:r>
          </w:p>
          <w:p w14:paraId="546CF40D" w14:textId="2868509A" w:rsidR="00C43645" w:rsidRPr="00C43645" w:rsidRDefault="00C43645" w:rsidP="00C4364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3966F4">
              <w:t xml:space="preserve"> </w:t>
            </w:r>
            <w:r w:rsidR="003966F4" w:rsidRPr="003966F4">
              <w:rPr>
                <w:rFonts w:asciiTheme="minorHAnsi" w:hAnsiTheme="minorHAnsi" w:cstheme="minorHAnsi"/>
                <w:sz w:val="20"/>
                <w:szCs w:val="20"/>
              </w:rPr>
              <w:t>Grundtilberedningsmetoder anvendes med forståelse for råvarernes egenskaber for at sikre en passende tilberedning.</w:t>
            </w:r>
          </w:p>
          <w:p w14:paraId="72DB780D" w14:textId="6D51923A" w:rsidR="00C43645" w:rsidRPr="00C43645" w:rsidRDefault="00C43645" w:rsidP="00C4364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C43645">
              <w:rPr>
                <w:rFonts w:asciiTheme="minorHAnsi" w:hAnsiTheme="minorHAnsi" w:cstheme="minorHAnsi"/>
                <w:sz w:val="20"/>
                <w:szCs w:val="20"/>
              </w:rPr>
              <w:t>Det færdige produkt er fødevaresikkerhedsmæssigt forsvarligt og egnet til servering.</w:t>
            </w:r>
          </w:p>
          <w:p w14:paraId="6899890D" w14:textId="256A71C5" w:rsidR="00C43645" w:rsidRPr="00C43645" w:rsidRDefault="00C43645" w:rsidP="00C4364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C43645">
              <w:rPr>
                <w:rFonts w:asciiTheme="minorHAnsi" w:hAnsiTheme="minorHAnsi" w:cstheme="minorHAnsi"/>
                <w:sz w:val="20"/>
                <w:szCs w:val="20"/>
              </w:rPr>
              <w:t xml:space="preserve">Præsentationen af </w:t>
            </w:r>
            <w:r w:rsidR="003966F4">
              <w:rPr>
                <w:rFonts w:asciiTheme="minorHAnsi" w:hAnsiTheme="minorHAnsi" w:cstheme="minorHAnsi"/>
                <w:sz w:val="20"/>
                <w:szCs w:val="20"/>
              </w:rPr>
              <w:t>produktet</w:t>
            </w:r>
            <w:r w:rsidRPr="00C43645">
              <w:rPr>
                <w:rFonts w:asciiTheme="minorHAnsi" w:hAnsiTheme="minorHAnsi" w:cstheme="minorHAnsi"/>
                <w:sz w:val="20"/>
                <w:szCs w:val="20"/>
              </w:rPr>
              <w:t xml:space="preserve"> er indbydende, velovervejet og følger</w:t>
            </w:r>
            <w:r w:rsidR="003966F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C43645">
              <w:rPr>
                <w:rFonts w:asciiTheme="minorHAnsi" w:hAnsiTheme="minorHAnsi" w:cstheme="minorHAnsi"/>
                <w:sz w:val="20"/>
                <w:szCs w:val="20"/>
              </w:rPr>
              <w:t>anretningsprincipper.</w:t>
            </w:r>
          </w:p>
          <w:p w14:paraId="652B9B27" w14:textId="212EF691" w:rsidR="00C43645" w:rsidRPr="00C43645" w:rsidRDefault="00C43645" w:rsidP="00C4364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C43645">
              <w:rPr>
                <w:rFonts w:asciiTheme="minorHAnsi" w:hAnsiTheme="minorHAnsi" w:cstheme="minorHAnsi"/>
                <w:sz w:val="20"/>
                <w:szCs w:val="20"/>
              </w:rPr>
              <w:t>Sensorisk vurdering viser en afbalanceret smagsoplevelse, hvor de fem grundsmage anvendes bevidst.</w:t>
            </w:r>
          </w:p>
          <w:p w14:paraId="54EC026E" w14:textId="64B7CEA1" w:rsidR="00C43645" w:rsidRDefault="00C43645" w:rsidP="00C4364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C43645">
              <w:rPr>
                <w:rFonts w:asciiTheme="minorHAnsi" w:hAnsiTheme="minorHAnsi" w:cstheme="minorHAnsi"/>
                <w:sz w:val="20"/>
                <w:szCs w:val="20"/>
              </w:rPr>
              <w:t xml:space="preserve">Opdækning og servering følger </w:t>
            </w:r>
            <w:r w:rsidR="003966F4">
              <w:rPr>
                <w:rFonts w:asciiTheme="minorHAnsi" w:hAnsiTheme="minorHAnsi" w:cstheme="minorHAnsi"/>
                <w:sz w:val="20"/>
                <w:szCs w:val="20"/>
              </w:rPr>
              <w:t xml:space="preserve">grundlæggende </w:t>
            </w:r>
            <w:r w:rsidRPr="00C43645">
              <w:rPr>
                <w:rFonts w:asciiTheme="minorHAnsi" w:hAnsiTheme="minorHAnsi" w:cstheme="minorHAnsi"/>
                <w:sz w:val="20"/>
                <w:szCs w:val="20"/>
              </w:rPr>
              <w:t>regler og er visuelt præsentabelt.</w:t>
            </w:r>
          </w:p>
          <w:p w14:paraId="605E3720" w14:textId="77777777" w:rsidR="00C43645" w:rsidRPr="00C43645" w:rsidRDefault="00C43645" w:rsidP="00C4364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FB067FA" w14:textId="2D91E7A5" w:rsidR="00C43645" w:rsidRPr="00C43645" w:rsidRDefault="00C43645" w:rsidP="00C43645">
            <w:pPr>
              <w:rPr>
                <w:rFonts w:asciiTheme="minorHAnsi" w:hAnsiTheme="minorHAnsi" w:cstheme="minorHAnsi"/>
                <w:b/>
                <w:bCs/>
                <w:color w:val="FF0000"/>
                <w:sz w:val="20"/>
                <w:szCs w:val="20"/>
              </w:rPr>
            </w:pPr>
            <w:r w:rsidRPr="00C43645"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 xml:space="preserve">4. </w:t>
            </w:r>
            <w:r w:rsidRPr="00C43645">
              <w:rPr>
                <w:rFonts w:asciiTheme="minorHAnsi" w:hAnsiTheme="minorHAnsi" w:cstheme="minorHAnsi"/>
                <w:b/>
                <w:bCs/>
                <w:color w:val="FF0000"/>
                <w:sz w:val="20"/>
                <w:szCs w:val="20"/>
              </w:rPr>
              <w:t>Faglig dialog (25%)</w:t>
            </w:r>
          </w:p>
          <w:p w14:paraId="3997AD5E" w14:textId="56714552" w:rsidR="00C43645" w:rsidRPr="00C43645" w:rsidRDefault="00C43645" w:rsidP="00C4364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C43645">
              <w:rPr>
                <w:rFonts w:asciiTheme="minorHAnsi" w:hAnsiTheme="minorHAnsi" w:cstheme="minorHAnsi"/>
                <w:sz w:val="20"/>
                <w:szCs w:val="20"/>
              </w:rPr>
              <w:t>Eleven kan begrunde og forklare valget af råvarer og deres anvendelse, herunder sæsonens betydning.</w:t>
            </w:r>
          </w:p>
          <w:p w14:paraId="0AE2C47F" w14:textId="6093BB13" w:rsidR="00C43645" w:rsidRPr="00C43645" w:rsidRDefault="00C43645" w:rsidP="00C4364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C43645">
              <w:rPr>
                <w:rFonts w:asciiTheme="minorHAnsi" w:hAnsiTheme="minorHAnsi" w:cstheme="minorHAnsi"/>
                <w:sz w:val="20"/>
                <w:szCs w:val="20"/>
              </w:rPr>
              <w:t xml:space="preserve">Eleven viser forståelse for sensorik og </w:t>
            </w:r>
            <w:r w:rsidR="003966F4">
              <w:rPr>
                <w:rFonts w:asciiTheme="minorHAnsi" w:hAnsiTheme="minorHAnsi" w:cstheme="minorHAnsi"/>
                <w:sz w:val="20"/>
                <w:szCs w:val="20"/>
              </w:rPr>
              <w:t xml:space="preserve">vurdere </w:t>
            </w:r>
            <w:r w:rsidRPr="00C43645">
              <w:rPr>
                <w:rFonts w:asciiTheme="minorHAnsi" w:hAnsiTheme="minorHAnsi" w:cstheme="minorHAnsi"/>
                <w:sz w:val="20"/>
                <w:szCs w:val="20"/>
              </w:rPr>
              <w:t>madens kvalitet ud fra smag, tekstur og aroma.</w:t>
            </w:r>
          </w:p>
          <w:p w14:paraId="3898EB58" w14:textId="2B8EF12D" w:rsidR="00C43645" w:rsidRPr="00C43645" w:rsidRDefault="00C43645" w:rsidP="00C4364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C43645">
              <w:rPr>
                <w:rFonts w:asciiTheme="minorHAnsi" w:hAnsiTheme="minorHAnsi" w:cstheme="minorHAnsi"/>
                <w:sz w:val="20"/>
                <w:szCs w:val="20"/>
              </w:rPr>
              <w:t>Eleven kan forklare og demonstrere korrekt anvendelse af grundtilberedningsmetoder.</w:t>
            </w:r>
          </w:p>
          <w:p w14:paraId="5D895314" w14:textId="4ED0C4EA" w:rsidR="00C43645" w:rsidRPr="00C43645" w:rsidRDefault="00C43645" w:rsidP="00C4364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C43645">
              <w:rPr>
                <w:rFonts w:asciiTheme="minorHAnsi" w:hAnsiTheme="minorHAnsi" w:cstheme="minorHAnsi"/>
                <w:sz w:val="20"/>
                <w:szCs w:val="20"/>
              </w:rPr>
              <w:t>Eleven kan præsentere og forklare sin ret på en tydelig og forståelig måde.</w:t>
            </w:r>
          </w:p>
          <w:p w14:paraId="7845045F" w14:textId="3A1F3374" w:rsidR="00C43645" w:rsidRPr="00C43645" w:rsidRDefault="00C43645" w:rsidP="00C4364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C43645">
              <w:rPr>
                <w:rFonts w:asciiTheme="minorHAnsi" w:hAnsiTheme="minorHAnsi" w:cstheme="minorHAnsi"/>
                <w:sz w:val="20"/>
                <w:szCs w:val="20"/>
              </w:rPr>
              <w:t>Fagsprog og faglige begreber anvendes korrekt i dialogen.</w:t>
            </w:r>
          </w:p>
          <w:p w14:paraId="0AC5B61D" w14:textId="1B9816DE" w:rsidR="00C43645" w:rsidRPr="00C43645" w:rsidRDefault="00C43645" w:rsidP="00C4364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C43645">
              <w:rPr>
                <w:rFonts w:asciiTheme="minorHAnsi" w:hAnsiTheme="minorHAnsi" w:cstheme="minorHAnsi"/>
                <w:sz w:val="20"/>
                <w:szCs w:val="20"/>
              </w:rPr>
              <w:t xml:space="preserve">Eleven kan </w:t>
            </w:r>
            <w:r w:rsidR="00F0300B">
              <w:rPr>
                <w:rFonts w:asciiTheme="minorHAnsi" w:hAnsiTheme="minorHAnsi" w:cstheme="minorHAnsi"/>
                <w:sz w:val="20"/>
                <w:szCs w:val="20"/>
              </w:rPr>
              <w:t>forklare</w:t>
            </w:r>
            <w:r w:rsidRPr="00C43645">
              <w:rPr>
                <w:rFonts w:asciiTheme="minorHAnsi" w:hAnsiTheme="minorHAnsi" w:cstheme="minorHAnsi"/>
                <w:sz w:val="20"/>
                <w:szCs w:val="20"/>
              </w:rPr>
              <w:t xml:space="preserve"> principperne </w:t>
            </w:r>
            <w:r w:rsidR="00F0300B">
              <w:rPr>
                <w:rFonts w:asciiTheme="minorHAnsi" w:hAnsiTheme="minorHAnsi" w:cstheme="minorHAnsi"/>
                <w:sz w:val="20"/>
                <w:szCs w:val="20"/>
              </w:rPr>
              <w:t xml:space="preserve">for </w:t>
            </w:r>
            <w:r w:rsidRPr="00C43645">
              <w:rPr>
                <w:rFonts w:asciiTheme="minorHAnsi" w:hAnsiTheme="minorHAnsi" w:cstheme="minorHAnsi"/>
                <w:sz w:val="20"/>
                <w:szCs w:val="20"/>
              </w:rPr>
              <w:t>opdækning og servering</w:t>
            </w:r>
          </w:p>
          <w:p w14:paraId="5E848306" w14:textId="28835BCA" w:rsidR="00B1082A" w:rsidRPr="009112C9" w:rsidRDefault="00C43645" w:rsidP="00C4364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-</w:t>
            </w:r>
            <w:r w:rsidRPr="00C43645">
              <w:rPr>
                <w:rFonts w:asciiTheme="minorHAnsi" w:hAnsiTheme="minorHAnsi" w:cstheme="minorHAnsi"/>
                <w:sz w:val="20"/>
                <w:szCs w:val="20"/>
              </w:rPr>
              <w:t>Eleven kan forklare fremstillingen af den serverede kolde eller varme drik, herunder serveringsmetode.</w:t>
            </w:r>
          </w:p>
          <w:p w14:paraId="5E848308" w14:textId="77777777" w:rsidR="00AA0996" w:rsidRPr="009112C9" w:rsidRDefault="00AA0996" w:rsidP="00AA0996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AA0996" w:rsidRPr="001667C3" w14:paraId="5E84832B" w14:textId="77777777" w:rsidTr="00C5565E">
        <w:tc>
          <w:tcPr>
            <w:tcW w:w="2623" w:type="dxa"/>
          </w:tcPr>
          <w:p w14:paraId="5E84830A" w14:textId="0E2AF630" w:rsidR="00AA0996" w:rsidRPr="001667C3" w:rsidRDefault="00AA0996" w:rsidP="00AA0996">
            <w:pPr>
              <w:rPr>
                <w:rFonts w:asciiTheme="minorHAnsi" w:hAnsiTheme="minorHAnsi"/>
                <w:sz w:val="20"/>
                <w:szCs w:val="20"/>
              </w:rPr>
            </w:pPr>
            <w:r w:rsidRPr="001667C3">
              <w:rPr>
                <w:rFonts w:asciiTheme="minorHAnsi" w:hAnsiTheme="minorHAnsi"/>
                <w:sz w:val="20"/>
                <w:szCs w:val="20"/>
              </w:rPr>
              <w:lastRenderedPageBreak/>
              <w:t xml:space="preserve">Der fastsættes følgende </w:t>
            </w:r>
            <w:r w:rsidRPr="001667C3">
              <w:rPr>
                <w:rFonts w:asciiTheme="minorHAnsi" w:hAnsiTheme="minorHAnsi"/>
                <w:b/>
                <w:sz w:val="20"/>
                <w:szCs w:val="20"/>
              </w:rPr>
              <w:t>bedømmelses</w:t>
            </w:r>
            <w:r w:rsidR="0091029A" w:rsidRPr="001667C3">
              <w:rPr>
                <w:rFonts w:asciiTheme="minorHAnsi" w:hAnsiTheme="minorHAnsi"/>
                <w:b/>
                <w:sz w:val="20"/>
                <w:szCs w:val="20"/>
              </w:rPr>
              <w:t>kriterier</w:t>
            </w:r>
            <w:r w:rsidRPr="001667C3">
              <w:rPr>
                <w:rFonts w:asciiTheme="minorHAnsi" w:hAnsiTheme="minorHAnsi"/>
                <w:sz w:val="20"/>
                <w:szCs w:val="20"/>
              </w:rPr>
              <w:t xml:space="preserve">, der er præcise og udtømmende i forhold til de udvalgte mål: </w:t>
            </w:r>
          </w:p>
        </w:tc>
        <w:tc>
          <w:tcPr>
            <w:tcW w:w="6557" w:type="dxa"/>
            <w:gridSpan w:val="4"/>
          </w:tcPr>
          <w:p w14:paraId="5E84830B" w14:textId="77777777" w:rsidR="00DD48BB" w:rsidRDefault="00DD48BB" w:rsidP="00DD48BB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F0300B">
              <w:rPr>
                <w:rFonts w:asciiTheme="minorHAnsi" w:hAnsiTheme="minorHAnsi"/>
                <w:b/>
                <w:bCs/>
                <w:sz w:val="20"/>
                <w:szCs w:val="20"/>
              </w:rPr>
              <w:t>Prøven bedømmes bestået / ikke bestået</w:t>
            </w:r>
          </w:p>
          <w:p w14:paraId="0AD892B8" w14:textId="77777777" w:rsidR="00F0300B" w:rsidRDefault="00F0300B" w:rsidP="00DD48BB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  <w:p w14:paraId="4A88793A" w14:textId="3D58CA06" w:rsidR="00F0300B" w:rsidRPr="00F0300B" w:rsidRDefault="00F0300B" w:rsidP="00DD48BB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sz w:val="20"/>
                <w:szCs w:val="20"/>
              </w:rPr>
              <w:t>Bestået</w:t>
            </w:r>
          </w:p>
          <w:p w14:paraId="310D3B63" w14:textId="77777777" w:rsidR="004652D3" w:rsidRPr="00F0300B" w:rsidRDefault="004652D3" w:rsidP="004652D3">
            <w:pPr>
              <w:rPr>
                <w:rFonts w:asciiTheme="minorHAnsi" w:hAnsiTheme="minorHAnsi"/>
                <w:sz w:val="20"/>
                <w:szCs w:val="20"/>
              </w:rPr>
            </w:pPr>
            <w:r w:rsidRPr="00F0300B">
              <w:rPr>
                <w:rFonts w:asciiTheme="minorHAnsi" w:hAnsiTheme="minorHAnsi"/>
                <w:sz w:val="20"/>
                <w:szCs w:val="20"/>
              </w:rPr>
              <w:t>Eleven har demonstreret de grundlæggende kompetencer og:</w:t>
            </w:r>
          </w:p>
          <w:p w14:paraId="63AC0E8B" w14:textId="77777777" w:rsidR="004652D3" w:rsidRPr="00F0300B" w:rsidRDefault="004652D3" w:rsidP="004652D3">
            <w:pPr>
              <w:rPr>
                <w:rFonts w:asciiTheme="minorHAnsi" w:hAnsiTheme="minorHAnsi"/>
                <w:sz w:val="20"/>
                <w:szCs w:val="20"/>
              </w:rPr>
            </w:pPr>
            <w:r w:rsidRPr="00F0300B">
              <w:rPr>
                <w:rFonts w:asciiTheme="minorHAnsi" w:hAnsiTheme="minorHAnsi"/>
                <w:sz w:val="20"/>
                <w:szCs w:val="20"/>
              </w:rPr>
              <w:t>a) Anvender og forklarer korrekt brug af grundtilberedningsmetoder.</w:t>
            </w:r>
          </w:p>
          <w:p w14:paraId="5AB6D292" w14:textId="77777777" w:rsidR="004652D3" w:rsidRPr="00F0300B" w:rsidRDefault="004652D3" w:rsidP="004652D3">
            <w:pPr>
              <w:rPr>
                <w:rFonts w:asciiTheme="minorHAnsi" w:hAnsiTheme="minorHAnsi"/>
                <w:sz w:val="20"/>
                <w:szCs w:val="20"/>
              </w:rPr>
            </w:pPr>
            <w:r w:rsidRPr="00F0300B">
              <w:rPr>
                <w:rFonts w:asciiTheme="minorHAnsi" w:hAnsiTheme="minorHAnsi"/>
                <w:sz w:val="20"/>
                <w:szCs w:val="20"/>
              </w:rPr>
              <w:t>b) Anvender og forklarer korrekt brug af udvalgte værktøjer og udstyr.</w:t>
            </w:r>
          </w:p>
          <w:p w14:paraId="32B91058" w14:textId="6A794A44" w:rsidR="004652D3" w:rsidRPr="00F0300B" w:rsidRDefault="004652D3" w:rsidP="004652D3">
            <w:pPr>
              <w:rPr>
                <w:rFonts w:asciiTheme="minorHAnsi" w:hAnsiTheme="minorHAnsi"/>
                <w:sz w:val="20"/>
                <w:szCs w:val="20"/>
              </w:rPr>
            </w:pPr>
            <w:r w:rsidRPr="00F0300B">
              <w:rPr>
                <w:rFonts w:asciiTheme="minorHAnsi" w:hAnsiTheme="minorHAnsi"/>
                <w:sz w:val="20"/>
                <w:szCs w:val="20"/>
              </w:rPr>
              <w:t>c) Overholder gældende regler for produktionshygiejne og egenkontrol.</w:t>
            </w:r>
          </w:p>
          <w:p w14:paraId="00B4C9A1" w14:textId="77777777" w:rsidR="004652D3" w:rsidRPr="00F0300B" w:rsidRDefault="004652D3" w:rsidP="004652D3">
            <w:pPr>
              <w:rPr>
                <w:rFonts w:asciiTheme="minorHAnsi" w:hAnsiTheme="minorHAnsi"/>
                <w:sz w:val="20"/>
                <w:szCs w:val="20"/>
              </w:rPr>
            </w:pPr>
            <w:r w:rsidRPr="00F0300B">
              <w:rPr>
                <w:rFonts w:asciiTheme="minorHAnsi" w:hAnsiTheme="minorHAnsi"/>
                <w:sz w:val="20"/>
                <w:szCs w:val="20"/>
              </w:rPr>
              <w:t>d) Forklarer fremstilling af den valgte drikkevare samt korrekt servering.</w:t>
            </w:r>
          </w:p>
          <w:p w14:paraId="32A7C7CE" w14:textId="77777777" w:rsidR="004652D3" w:rsidRPr="00F0300B" w:rsidRDefault="004652D3" w:rsidP="004652D3">
            <w:pPr>
              <w:rPr>
                <w:rFonts w:asciiTheme="minorHAnsi" w:hAnsiTheme="minorHAnsi"/>
                <w:sz w:val="20"/>
                <w:szCs w:val="20"/>
              </w:rPr>
            </w:pPr>
            <w:r w:rsidRPr="00F0300B">
              <w:rPr>
                <w:rFonts w:asciiTheme="minorHAnsi" w:hAnsiTheme="minorHAnsi"/>
                <w:sz w:val="20"/>
                <w:szCs w:val="20"/>
              </w:rPr>
              <w:t>e) Forklarer den praktiske opgave ved hjælp af sensorik og de fem grundsmage.</w:t>
            </w:r>
          </w:p>
          <w:p w14:paraId="69A90B04" w14:textId="18C2A60F" w:rsidR="004652D3" w:rsidRPr="00F0300B" w:rsidRDefault="004652D3" w:rsidP="004652D3">
            <w:pPr>
              <w:rPr>
                <w:rFonts w:asciiTheme="minorHAnsi" w:hAnsiTheme="minorHAnsi"/>
                <w:sz w:val="20"/>
                <w:szCs w:val="20"/>
              </w:rPr>
            </w:pPr>
            <w:r w:rsidRPr="00F0300B">
              <w:rPr>
                <w:rFonts w:asciiTheme="minorHAnsi" w:hAnsiTheme="minorHAnsi"/>
                <w:sz w:val="20"/>
                <w:szCs w:val="20"/>
              </w:rPr>
              <w:t xml:space="preserve">f) Forklarer og anvender principperne for opdækning i forhold til </w:t>
            </w:r>
            <w:r w:rsidR="00F0300B" w:rsidRPr="00F0300B">
              <w:rPr>
                <w:rFonts w:asciiTheme="minorHAnsi" w:hAnsiTheme="minorHAnsi"/>
                <w:sz w:val="20"/>
                <w:szCs w:val="20"/>
              </w:rPr>
              <w:t xml:space="preserve">grundlæggende </w:t>
            </w:r>
            <w:r w:rsidRPr="00F0300B">
              <w:rPr>
                <w:rFonts w:asciiTheme="minorHAnsi" w:hAnsiTheme="minorHAnsi"/>
                <w:sz w:val="20"/>
                <w:szCs w:val="20"/>
              </w:rPr>
              <w:t>regler.</w:t>
            </w:r>
          </w:p>
          <w:p w14:paraId="1518945A" w14:textId="303A8755" w:rsidR="004652D3" w:rsidRPr="00F0300B" w:rsidRDefault="004652D3" w:rsidP="004652D3">
            <w:pPr>
              <w:rPr>
                <w:rFonts w:asciiTheme="minorHAnsi" w:hAnsiTheme="minorHAnsi"/>
                <w:sz w:val="20"/>
                <w:szCs w:val="20"/>
              </w:rPr>
            </w:pPr>
            <w:r w:rsidRPr="00F0300B">
              <w:rPr>
                <w:rFonts w:asciiTheme="minorHAnsi" w:hAnsiTheme="minorHAnsi"/>
                <w:sz w:val="20"/>
                <w:szCs w:val="20"/>
              </w:rPr>
              <w:t>g) Arbejder hensigtsmæssig ud fra arbejdsplan</w:t>
            </w:r>
            <w:r w:rsidR="00F0300B" w:rsidRPr="00F0300B">
              <w:rPr>
                <w:rFonts w:asciiTheme="minorHAnsi" w:hAnsiTheme="minorHAnsi"/>
                <w:sz w:val="20"/>
                <w:szCs w:val="20"/>
              </w:rPr>
              <w:t>en</w:t>
            </w:r>
            <w:r w:rsidRPr="00F0300B">
              <w:rPr>
                <w:rFonts w:asciiTheme="minorHAnsi" w:hAnsiTheme="minorHAnsi"/>
                <w:sz w:val="20"/>
                <w:szCs w:val="20"/>
              </w:rPr>
              <w:t>.</w:t>
            </w:r>
          </w:p>
          <w:p w14:paraId="775E3821" w14:textId="77777777" w:rsidR="004652D3" w:rsidRPr="004652D3" w:rsidRDefault="004652D3" w:rsidP="004652D3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  <w:p w14:paraId="749C3E59" w14:textId="6470256E" w:rsidR="004652D3" w:rsidRPr="004652D3" w:rsidRDefault="004652D3" w:rsidP="004652D3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4652D3">
              <w:rPr>
                <w:rFonts w:asciiTheme="minorHAnsi" w:hAnsiTheme="minorHAnsi"/>
                <w:b/>
                <w:bCs/>
                <w:sz w:val="20"/>
                <w:szCs w:val="20"/>
              </w:rPr>
              <w:t>Mindre væsentlige mangler</w:t>
            </w:r>
          </w:p>
          <w:p w14:paraId="2910DFFC" w14:textId="77777777" w:rsidR="004652D3" w:rsidRPr="00F0300B" w:rsidRDefault="004652D3" w:rsidP="004652D3">
            <w:pPr>
              <w:rPr>
                <w:rFonts w:asciiTheme="minorHAnsi" w:hAnsiTheme="minorHAnsi"/>
                <w:sz w:val="20"/>
                <w:szCs w:val="20"/>
              </w:rPr>
            </w:pPr>
            <w:r w:rsidRPr="00F0300B">
              <w:rPr>
                <w:rFonts w:asciiTheme="minorHAnsi" w:hAnsiTheme="minorHAnsi"/>
                <w:sz w:val="20"/>
                <w:szCs w:val="20"/>
              </w:rPr>
              <w:t>Eleven opfylder generelt kravene, men med mindre fejl eller mangler, fx:</w:t>
            </w:r>
          </w:p>
          <w:p w14:paraId="076D7F92" w14:textId="77777777" w:rsidR="004652D3" w:rsidRPr="00F0300B" w:rsidRDefault="004652D3" w:rsidP="004652D3">
            <w:pPr>
              <w:rPr>
                <w:rFonts w:asciiTheme="minorHAnsi" w:hAnsiTheme="minorHAnsi"/>
                <w:sz w:val="20"/>
                <w:szCs w:val="20"/>
              </w:rPr>
            </w:pPr>
            <w:r w:rsidRPr="00F0300B">
              <w:rPr>
                <w:rFonts w:asciiTheme="minorHAnsi" w:hAnsiTheme="minorHAnsi"/>
                <w:sz w:val="20"/>
                <w:szCs w:val="20"/>
              </w:rPr>
              <w:t>a) En enkelt delkomponent af den praktiske opgave mangler.</w:t>
            </w:r>
          </w:p>
          <w:p w14:paraId="0EC3C049" w14:textId="080B04A9" w:rsidR="004652D3" w:rsidRPr="00F0300B" w:rsidRDefault="004652D3" w:rsidP="004652D3">
            <w:pPr>
              <w:rPr>
                <w:rFonts w:asciiTheme="minorHAnsi" w:hAnsiTheme="minorHAnsi"/>
                <w:sz w:val="20"/>
                <w:szCs w:val="20"/>
              </w:rPr>
            </w:pPr>
            <w:r w:rsidRPr="00F0300B">
              <w:rPr>
                <w:rFonts w:asciiTheme="minorHAnsi" w:hAnsiTheme="minorHAnsi"/>
                <w:sz w:val="20"/>
                <w:szCs w:val="20"/>
              </w:rPr>
              <w:t xml:space="preserve">b) </w:t>
            </w:r>
            <w:r w:rsidR="00F0300B">
              <w:rPr>
                <w:rFonts w:asciiTheme="minorHAnsi" w:hAnsiTheme="minorHAnsi"/>
                <w:sz w:val="20"/>
                <w:szCs w:val="20"/>
              </w:rPr>
              <w:t>A</w:t>
            </w:r>
            <w:r w:rsidRPr="00F0300B">
              <w:rPr>
                <w:rFonts w:asciiTheme="minorHAnsi" w:hAnsiTheme="minorHAnsi"/>
                <w:sz w:val="20"/>
                <w:szCs w:val="20"/>
              </w:rPr>
              <w:t xml:space="preserve">fvigelser </w:t>
            </w:r>
            <w:r w:rsidR="00F0300B">
              <w:rPr>
                <w:rFonts w:asciiTheme="minorHAnsi" w:hAnsiTheme="minorHAnsi"/>
                <w:sz w:val="20"/>
                <w:szCs w:val="20"/>
              </w:rPr>
              <w:t>af grundlæggende</w:t>
            </w:r>
            <w:r w:rsidRPr="00F0300B">
              <w:rPr>
                <w:rFonts w:asciiTheme="minorHAnsi" w:hAnsiTheme="minorHAnsi"/>
                <w:sz w:val="20"/>
                <w:szCs w:val="20"/>
              </w:rPr>
              <w:t xml:space="preserve"> opdækningsregler</w:t>
            </w:r>
          </w:p>
          <w:p w14:paraId="06B4657F" w14:textId="77777777" w:rsidR="004652D3" w:rsidRPr="00F0300B" w:rsidRDefault="004652D3" w:rsidP="004652D3">
            <w:pPr>
              <w:rPr>
                <w:rFonts w:asciiTheme="minorHAnsi" w:hAnsiTheme="minorHAnsi"/>
                <w:sz w:val="20"/>
                <w:szCs w:val="20"/>
              </w:rPr>
            </w:pPr>
            <w:r w:rsidRPr="00F0300B">
              <w:rPr>
                <w:rFonts w:asciiTheme="minorHAnsi" w:hAnsiTheme="minorHAnsi"/>
                <w:sz w:val="20"/>
                <w:szCs w:val="20"/>
              </w:rPr>
              <w:t>c) Sensorisk kvalitet er ikke optimal – fx balancen mellem salt, krydderier eller teksturer.</w:t>
            </w:r>
          </w:p>
          <w:p w14:paraId="51A67CB9" w14:textId="77777777" w:rsidR="004652D3" w:rsidRPr="00F0300B" w:rsidRDefault="004652D3" w:rsidP="004652D3">
            <w:pPr>
              <w:rPr>
                <w:rFonts w:asciiTheme="minorHAnsi" w:hAnsiTheme="minorHAnsi"/>
                <w:sz w:val="20"/>
                <w:szCs w:val="20"/>
              </w:rPr>
            </w:pPr>
            <w:r w:rsidRPr="00F0300B">
              <w:rPr>
                <w:rFonts w:asciiTheme="minorHAnsi" w:hAnsiTheme="minorHAnsi"/>
                <w:sz w:val="20"/>
                <w:szCs w:val="20"/>
              </w:rPr>
              <w:t>d) Arbejdsplanen følges ikke helt, men arbejdet færdiggøres inden for tidsrammen.</w:t>
            </w:r>
          </w:p>
          <w:p w14:paraId="7B0B98E6" w14:textId="04CFED8D" w:rsidR="004652D3" w:rsidRPr="00506D4A" w:rsidRDefault="004652D3" w:rsidP="004652D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06D4A">
              <w:rPr>
                <w:rFonts w:asciiTheme="minorHAnsi" w:hAnsiTheme="minorHAnsi" w:cstheme="minorHAnsi"/>
                <w:sz w:val="20"/>
                <w:szCs w:val="20"/>
              </w:rPr>
              <w:t xml:space="preserve">e) </w:t>
            </w:r>
            <w:r w:rsidR="00506D4A" w:rsidRPr="00506D4A">
              <w:rPr>
                <w:rFonts w:asciiTheme="minorHAnsi" w:hAnsiTheme="minorHAnsi" w:cstheme="minorHAnsi"/>
              </w:rPr>
              <w:t xml:space="preserve"> E</w:t>
            </w:r>
            <w:r w:rsidR="00506D4A" w:rsidRPr="00506D4A">
              <w:rPr>
                <w:rFonts w:asciiTheme="minorHAnsi" w:hAnsiTheme="minorHAnsi" w:cstheme="minorHAnsi"/>
                <w:sz w:val="20"/>
                <w:szCs w:val="20"/>
              </w:rPr>
              <w:t>leven har svært ved at svare på 2 relevante teoretiske spørgsmål ud fra fagets mål</w:t>
            </w:r>
          </w:p>
          <w:p w14:paraId="06F5ABA4" w14:textId="78D71495" w:rsidR="004652D3" w:rsidRPr="00F0300B" w:rsidRDefault="004652D3" w:rsidP="004652D3">
            <w:pPr>
              <w:rPr>
                <w:rFonts w:asciiTheme="minorHAnsi" w:hAnsiTheme="minorHAnsi"/>
                <w:sz w:val="20"/>
                <w:szCs w:val="20"/>
              </w:rPr>
            </w:pPr>
            <w:r w:rsidRPr="00F0300B">
              <w:rPr>
                <w:rFonts w:asciiTheme="minorHAnsi" w:hAnsiTheme="minorHAnsi"/>
                <w:sz w:val="20"/>
                <w:szCs w:val="20"/>
              </w:rPr>
              <w:t>f) Der er usikkerhed omkring en enkelt grundtilberedningsmetode.</w:t>
            </w:r>
            <w:r w:rsidR="00415B4E">
              <w:rPr>
                <w:rFonts w:asciiTheme="minorHAnsi" w:hAnsiTheme="minorHAnsi"/>
                <w:sz w:val="20"/>
                <w:szCs w:val="20"/>
              </w:rPr>
              <w:br/>
              <w:t>g)</w:t>
            </w:r>
            <w:r w:rsidR="00415B4E">
              <w:t xml:space="preserve"> </w:t>
            </w:r>
            <w:r w:rsidR="00415B4E" w:rsidRPr="00415B4E">
              <w:rPr>
                <w:rFonts w:asciiTheme="minorHAnsi" w:hAnsiTheme="minorHAnsi"/>
                <w:sz w:val="20"/>
                <w:szCs w:val="20"/>
              </w:rPr>
              <w:t xml:space="preserve">Valg og anvendelse af værktøjer og udstyr er uhensigtsmæssig, hvilket </w:t>
            </w:r>
            <w:r w:rsidR="00415B4E">
              <w:rPr>
                <w:rFonts w:asciiTheme="minorHAnsi" w:hAnsiTheme="minorHAnsi"/>
                <w:sz w:val="20"/>
                <w:szCs w:val="20"/>
              </w:rPr>
              <w:t xml:space="preserve">i mindre grad </w:t>
            </w:r>
            <w:r w:rsidR="00415B4E" w:rsidRPr="00415B4E">
              <w:rPr>
                <w:rFonts w:asciiTheme="minorHAnsi" w:hAnsiTheme="minorHAnsi"/>
                <w:sz w:val="20"/>
                <w:szCs w:val="20"/>
              </w:rPr>
              <w:t>påvirker arbejdsprocessen og/eller det færdige resultat.</w:t>
            </w:r>
          </w:p>
          <w:p w14:paraId="19C65E44" w14:textId="77777777" w:rsidR="004652D3" w:rsidRPr="004652D3" w:rsidRDefault="004652D3" w:rsidP="004652D3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  <w:p w14:paraId="6A1B0635" w14:textId="77777777" w:rsidR="004652D3" w:rsidRPr="004652D3" w:rsidRDefault="004652D3" w:rsidP="004652D3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4652D3">
              <w:rPr>
                <w:rFonts w:asciiTheme="minorHAnsi" w:hAnsiTheme="minorHAnsi"/>
                <w:b/>
                <w:bCs/>
                <w:sz w:val="20"/>
                <w:szCs w:val="20"/>
              </w:rPr>
              <w:t>Væsentlige mangler</w:t>
            </w:r>
          </w:p>
          <w:p w14:paraId="29C9FF3D" w14:textId="77777777" w:rsidR="004652D3" w:rsidRPr="00506D4A" w:rsidRDefault="004652D3" w:rsidP="004652D3">
            <w:pPr>
              <w:rPr>
                <w:rFonts w:asciiTheme="minorHAnsi" w:hAnsiTheme="minorHAnsi"/>
                <w:sz w:val="20"/>
                <w:szCs w:val="20"/>
              </w:rPr>
            </w:pPr>
            <w:r w:rsidRPr="00506D4A">
              <w:rPr>
                <w:rFonts w:asciiTheme="minorHAnsi" w:hAnsiTheme="minorHAnsi"/>
                <w:sz w:val="20"/>
                <w:szCs w:val="20"/>
              </w:rPr>
              <w:t>Der er betydelige udfordringer i opgaveløsningen, hvilket kan ses ved at:</w:t>
            </w:r>
          </w:p>
          <w:p w14:paraId="0AAEBBA2" w14:textId="6263B0D7" w:rsidR="00506D4A" w:rsidRDefault="004652D3" w:rsidP="004652D3">
            <w:pPr>
              <w:rPr>
                <w:rFonts w:asciiTheme="minorHAnsi" w:hAnsiTheme="minorHAnsi"/>
                <w:sz w:val="20"/>
                <w:szCs w:val="20"/>
              </w:rPr>
            </w:pPr>
            <w:r w:rsidRPr="00506D4A">
              <w:rPr>
                <w:rFonts w:asciiTheme="minorHAnsi" w:hAnsiTheme="minorHAnsi"/>
                <w:sz w:val="20"/>
                <w:szCs w:val="20"/>
              </w:rPr>
              <w:t xml:space="preserve">a) </w:t>
            </w:r>
            <w:r w:rsidR="00506D4A" w:rsidRPr="00506D4A">
              <w:rPr>
                <w:rFonts w:asciiTheme="minorHAnsi" w:hAnsiTheme="minorHAnsi"/>
                <w:sz w:val="20"/>
                <w:szCs w:val="20"/>
              </w:rPr>
              <w:t>Opgaven ikke færdiggøres inden for den fastsatte tidsramme.</w:t>
            </w:r>
          </w:p>
          <w:p w14:paraId="455194C9" w14:textId="2C652EBF" w:rsidR="004652D3" w:rsidRPr="00506D4A" w:rsidRDefault="00506D4A" w:rsidP="004652D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b) </w:t>
            </w:r>
            <w:r w:rsidR="004652D3" w:rsidRPr="00506D4A">
              <w:rPr>
                <w:rFonts w:asciiTheme="minorHAnsi" w:hAnsiTheme="minorHAnsi"/>
                <w:sz w:val="20"/>
                <w:szCs w:val="20"/>
              </w:rPr>
              <w:t>Grundtilberedningsmetoderne ikke anvendes korrekt.</w:t>
            </w:r>
          </w:p>
          <w:p w14:paraId="65C5C3C0" w14:textId="7CA9CD9C" w:rsidR="004652D3" w:rsidRPr="00506D4A" w:rsidRDefault="00506D4A" w:rsidP="004652D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c</w:t>
            </w:r>
            <w:r w:rsidR="004652D3" w:rsidRPr="00506D4A">
              <w:rPr>
                <w:rFonts w:asciiTheme="minorHAnsi" w:hAnsiTheme="minorHAnsi"/>
                <w:sz w:val="20"/>
                <w:szCs w:val="20"/>
              </w:rPr>
              <w:t>) Forklaring af de anvendte grundtilberedningsmetoder mangler eller er upræcis.</w:t>
            </w:r>
          </w:p>
          <w:p w14:paraId="6EF389B1" w14:textId="0AD52037" w:rsidR="004652D3" w:rsidRPr="00506D4A" w:rsidRDefault="00506D4A" w:rsidP="004652D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d</w:t>
            </w:r>
            <w:r w:rsidR="004652D3" w:rsidRPr="00506D4A">
              <w:rPr>
                <w:rFonts w:asciiTheme="minorHAnsi" w:hAnsiTheme="minorHAnsi"/>
                <w:sz w:val="20"/>
                <w:szCs w:val="20"/>
              </w:rPr>
              <w:t xml:space="preserve">) Opdækning ikke udføres i overensstemmelse med </w:t>
            </w:r>
            <w:r>
              <w:rPr>
                <w:rFonts w:asciiTheme="minorHAnsi" w:hAnsiTheme="minorHAnsi"/>
                <w:sz w:val="20"/>
                <w:szCs w:val="20"/>
              </w:rPr>
              <w:t>grundlæggende</w:t>
            </w:r>
            <w:r w:rsidR="004652D3" w:rsidRPr="00506D4A">
              <w:rPr>
                <w:rFonts w:asciiTheme="minorHAnsi" w:hAnsiTheme="minorHAnsi"/>
                <w:sz w:val="20"/>
                <w:szCs w:val="20"/>
              </w:rPr>
              <w:t xml:space="preserve"> regler.</w:t>
            </w:r>
          </w:p>
          <w:p w14:paraId="0FF64F8D" w14:textId="4A2AC802" w:rsidR="004652D3" w:rsidRPr="00506D4A" w:rsidRDefault="00506D4A" w:rsidP="004652D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e</w:t>
            </w:r>
            <w:r w:rsidR="004652D3" w:rsidRPr="00506D4A">
              <w:rPr>
                <w:rFonts w:asciiTheme="minorHAnsi" w:hAnsiTheme="minorHAnsi"/>
                <w:sz w:val="20"/>
                <w:szCs w:val="20"/>
              </w:rPr>
              <w:t>) Forklaring af fremstilling og servering af drikkevaren mangler eller er upræcis.</w:t>
            </w:r>
          </w:p>
          <w:p w14:paraId="77569EA0" w14:textId="5BA41AC2" w:rsidR="004652D3" w:rsidRPr="00506D4A" w:rsidRDefault="00506D4A" w:rsidP="004652D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f</w:t>
            </w:r>
            <w:r w:rsidR="00415B4E">
              <w:rPr>
                <w:rFonts w:asciiTheme="minorHAnsi" w:hAnsiTheme="minorHAnsi"/>
                <w:sz w:val="20"/>
                <w:szCs w:val="20"/>
              </w:rPr>
              <w:t xml:space="preserve">) </w:t>
            </w:r>
            <w:r w:rsidR="004652D3" w:rsidRPr="00506D4A">
              <w:rPr>
                <w:rFonts w:asciiTheme="minorHAnsi" w:hAnsiTheme="minorHAnsi"/>
                <w:sz w:val="20"/>
                <w:szCs w:val="20"/>
              </w:rPr>
              <w:t>Hygiejne- og egenkontrolregler ikke overholdes.</w:t>
            </w:r>
          </w:p>
          <w:p w14:paraId="5E84830C" w14:textId="0D2F429D" w:rsidR="00DD48BB" w:rsidRPr="00506D4A" w:rsidRDefault="00506D4A" w:rsidP="004652D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g</w:t>
            </w:r>
            <w:r w:rsidR="004652D3" w:rsidRPr="00506D4A">
              <w:rPr>
                <w:rFonts w:asciiTheme="minorHAnsi" w:hAnsiTheme="minorHAnsi"/>
                <w:sz w:val="20"/>
                <w:szCs w:val="20"/>
              </w:rPr>
              <w:t xml:space="preserve">) </w:t>
            </w:r>
            <w:r w:rsidR="00415B4E">
              <w:t xml:space="preserve"> </w:t>
            </w:r>
            <w:r w:rsidR="00415B4E" w:rsidRPr="00415B4E">
              <w:rPr>
                <w:rFonts w:asciiTheme="minorHAnsi" w:hAnsiTheme="minorHAnsi"/>
                <w:sz w:val="20"/>
                <w:szCs w:val="20"/>
              </w:rPr>
              <w:t>Håndtering af værktøjer og udstyr sker på en måde, der kan kompromittere sikkerhed eller hygiejne.</w:t>
            </w:r>
          </w:p>
          <w:p w14:paraId="5E848328" w14:textId="77777777" w:rsidR="003D1458" w:rsidRDefault="003D1458" w:rsidP="00F92835">
            <w:pPr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  <w:p w14:paraId="5E848329" w14:textId="77777777" w:rsidR="00F92835" w:rsidRPr="00415B4E" w:rsidRDefault="00F92835" w:rsidP="00F92835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15B4E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>Der bedømmes ”Ikke bestået”, hvis:</w:t>
            </w:r>
          </w:p>
          <w:p w14:paraId="2DB6E2BB" w14:textId="77777777" w:rsidR="00AA0996" w:rsidRDefault="00F92835" w:rsidP="00F9283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15B4E">
              <w:rPr>
                <w:rFonts w:asciiTheme="minorHAnsi" w:hAnsiTheme="minorHAnsi" w:cstheme="minorHAnsi"/>
                <w:sz w:val="20"/>
                <w:szCs w:val="20"/>
              </w:rPr>
              <w:t>Summen af mindre væsentlige og væsentlige mangler overskrider 4 af målene, heraf må højst 2 være væsentlige mangler.</w:t>
            </w:r>
          </w:p>
          <w:p w14:paraId="5E84832A" w14:textId="77777777" w:rsidR="004F053A" w:rsidRPr="001667C3" w:rsidRDefault="004F053A" w:rsidP="00F9283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AA0996" w:rsidRPr="001667C3" w14:paraId="5E848331" w14:textId="77777777" w:rsidTr="00C5565E">
        <w:trPr>
          <w:trHeight w:val="135"/>
        </w:trPr>
        <w:tc>
          <w:tcPr>
            <w:tcW w:w="2623" w:type="dxa"/>
            <w:vMerge w:val="restart"/>
          </w:tcPr>
          <w:p w14:paraId="5E84832C" w14:textId="77777777" w:rsidR="00AA0996" w:rsidRPr="001667C3" w:rsidRDefault="00AA0996" w:rsidP="00AA0996">
            <w:pPr>
              <w:rPr>
                <w:rFonts w:asciiTheme="minorHAnsi" w:hAnsiTheme="minorHAnsi"/>
                <w:sz w:val="20"/>
                <w:szCs w:val="20"/>
              </w:rPr>
            </w:pPr>
            <w:r w:rsidRPr="001667C3">
              <w:rPr>
                <w:rFonts w:asciiTheme="minorHAnsi" w:hAnsiTheme="minorHAnsi"/>
                <w:sz w:val="20"/>
                <w:szCs w:val="20"/>
              </w:rPr>
              <w:lastRenderedPageBreak/>
              <w:t>Prøven skal være</w:t>
            </w:r>
          </w:p>
        </w:tc>
        <w:tc>
          <w:tcPr>
            <w:tcW w:w="972" w:type="dxa"/>
          </w:tcPr>
          <w:p w14:paraId="5E84832D" w14:textId="77777777" w:rsidR="00AA0996" w:rsidRPr="001667C3" w:rsidRDefault="00AA0996" w:rsidP="00AA0996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1667C3">
              <w:rPr>
                <w:rFonts w:asciiTheme="minorHAnsi" w:hAnsiTheme="minorHAnsi"/>
                <w:b/>
                <w:sz w:val="20"/>
                <w:szCs w:val="20"/>
              </w:rPr>
              <w:t>Praktisk</w:t>
            </w:r>
          </w:p>
        </w:tc>
        <w:tc>
          <w:tcPr>
            <w:tcW w:w="1068" w:type="dxa"/>
          </w:tcPr>
          <w:p w14:paraId="5E84832E" w14:textId="77777777" w:rsidR="00AA0996" w:rsidRPr="001667C3" w:rsidRDefault="00AA0996" w:rsidP="00AA0996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1667C3">
              <w:rPr>
                <w:rFonts w:asciiTheme="minorHAnsi" w:hAnsiTheme="minorHAnsi"/>
                <w:b/>
                <w:sz w:val="20"/>
                <w:szCs w:val="20"/>
              </w:rPr>
              <w:t>Mundtlig</w:t>
            </w:r>
          </w:p>
        </w:tc>
        <w:tc>
          <w:tcPr>
            <w:tcW w:w="951" w:type="dxa"/>
          </w:tcPr>
          <w:p w14:paraId="5E84832F" w14:textId="77777777" w:rsidR="00AA0996" w:rsidRPr="001667C3" w:rsidRDefault="00AA0996" w:rsidP="00AA0996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1667C3">
              <w:rPr>
                <w:rFonts w:asciiTheme="minorHAnsi" w:hAnsiTheme="minorHAnsi"/>
                <w:b/>
                <w:sz w:val="20"/>
                <w:szCs w:val="20"/>
              </w:rPr>
              <w:t>Skriftlig</w:t>
            </w:r>
          </w:p>
        </w:tc>
        <w:tc>
          <w:tcPr>
            <w:tcW w:w="3566" w:type="dxa"/>
          </w:tcPr>
          <w:p w14:paraId="5E848330" w14:textId="77777777" w:rsidR="00AA0996" w:rsidRPr="001667C3" w:rsidRDefault="00AA0996" w:rsidP="00AA0996">
            <w:pPr>
              <w:rPr>
                <w:rFonts w:asciiTheme="minorHAnsi" w:hAnsiTheme="minorHAnsi"/>
                <w:sz w:val="20"/>
                <w:szCs w:val="20"/>
              </w:rPr>
            </w:pPr>
            <w:r w:rsidRPr="001667C3">
              <w:rPr>
                <w:rFonts w:asciiTheme="minorHAnsi" w:hAnsiTheme="minorHAnsi"/>
                <w:sz w:val="20"/>
                <w:szCs w:val="20"/>
              </w:rPr>
              <w:t xml:space="preserve">En kombination </w:t>
            </w:r>
          </w:p>
        </w:tc>
      </w:tr>
      <w:tr w:rsidR="00AA0996" w:rsidRPr="001667C3" w14:paraId="5E848337" w14:textId="77777777" w:rsidTr="00C5565E">
        <w:trPr>
          <w:trHeight w:val="135"/>
        </w:trPr>
        <w:tc>
          <w:tcPr>
            <w:tcW w:w="2623" w:type="dxa"/>
            <w:vMerge/>
          </w:tcPr>
          <w:p w14:paraId="5E848332" w14:textId="77777777" w:rsidR="00AA0996" w:rsidRPr="001667C3" w:rsidRDefault="00AA0996" w:rsidP="00AA0996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72" w:type="dxa"/>
          </w:tcPr>
          <w:p w14:paraId="5E848333" w14:textId="6AD29B72" w:rsidR="00AA0996" w:rsidRPr="001667C3" w:rsidRDefault="00B41628" w:rsidP="00AA0996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x</w:t>
            </w:r>
          </w:p>
        </w:tc>
        <w:tc>
          <w:tcPr>
            <w:tcW w:w="1068" w:type="dxa"/>
          </w:tcPr>
          <w:p w14:paraId="5E848334" w14:textId="2CA245BF" w:rsidR="00AA0996" w:rsidRPr="001667C3" w:rsidRDefault="00B41628" w:rsidP="00AA0996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x</w:t>
            </w:r>
          </w:p>
        </w:tc>
        <w:tc>
          <w:tcPr>
            <w:tcW w:w="951" w:type="dxa"/>
          </w:tcPr>
          <w:p w14:paraId="5E848335" w14:textId="77777777" w:rsidR="00AA0996" w:rsidRPr="001667C3" w:rsidRDefault="00AA0996" w:rsidP="00AA0996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566" w:type="dxa"/>
          </w:tcPr>
          <w:p w14:paraId="178CA671" w14:textId="77777777" w:rsidR="00AA0996" w:rsidRDefault="00AA0996" w:rsidP="00AA0996">
            <w:pPr>
              <w:rPr>
                <w:rFonts w:asciiTheme="minorHAnsi" w:hAnsiTheme="minorHAnsi"/>
                <w:sz w:val="20"/>
                <w:szCs w:val="20"/>
              </w:rPr>
            </w:pPr>
            <w:r w:rsidRPr="001667C3">
              <w:rPr>
                <w:rFonts w:asciiTheme="minorHAnsi" w:hAnsiTheme="minorHAnsi"/>
                <w:sz w:val="20"/>
                <w:szCs w:val="20"/>
              </w:rPr>
              <w:t>Praktisk og mundtlig</w:t>
            </w:r>
          </w:p>
          <w:p w14:paraId="5E848336" w14:textId="77777777" w:rsidR="004F053A" w:rsidRPr="001667C3" w:rsidRDefault="004F053A" w:rsidP="00AA0996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AA0996" w:rsidRPr="001667C3" w14:paraId="5E84833B" w14:textId="77777777" w:rsidTr="00C5565E">
        <w:tc>
          <w:tcPr>
            <w:tcW w:w="2623" w:type="dxa"/>
          </w:tcPr>
          <w:p w14:paraId="5E848338" w14:textId="10C69AA8" w:rsidR="00AA0996" w:rsidRDefault="00AA0996" w:rsidP="0044117C">
            <w:pPr>
              <w:rPr>
                <w:rFonts w:asciiTheme="minorHAnsi" w:hAnsiTheme="minorHAnsi"/>
                <w:sz w:val="20"/>
                <w:szCs w:val="20"/>
              </w:rPr>
            </w:pPr>
            <w:r w:rsidRPr="001667C3">
              <w:rPr>
                <w:rFonts w:asciiTheme="minorHAnsi" w:hAnsiTheme="minorHAnsi"/>
                <w:sz w:val="20"/>
                <w:szCs w:val="20"/>
              </w:rPr>
              <w:t xml:space="preserve">Prøvens </w:t>
            </w:r>
            <w:r w:rsidRPr="001667C3">
              <w:rPr>
                <w:rFonts w:asciiTheme="minorHAnsi" w:hAnsiTheme="minorHAnsi"/>
                <w:b/>
                <w:sz w:val="20"/>
                <w:szCs w:val="20"/>
              </w:rPr>
              <w:t xml:space="preserve">varighed </w:t>
            </w:r>
            <w:r w:rsidRPr="001667C3">
              <w:rPr>
                <w:rFonts w:asciiTheme="minorHAnsi" w:hAnsiTheme="minorHAnsi"/>
                <w:sz w:val="20"/>
                <w:szCs w:val="20"/>
              </w:rPr>
              <w:t xml:space="preserve">pr. elev </w:t>
            </w:r>
          </w:p>
          <w:p w14:paraId="5E848339" w14:textId="77777777" w:rsidR="00F92835" w:rsidRPr="001667C3" w:rsidRDefault="00F92835" w:rsidP="0044117C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Praktiskprøve og mundtlig </w:t>
            </w:r>
            <w:r w:rsidR="00B54B02">
              <w:rPr>
                <w:rFonts w:asciiTheme="minorHAnsi" w:hAnsiTheme="minorHAnsi"/>
                <w:sz w:val="20"/>
                <w:szCs w:val="20"/>
              </w:rPr>
              <w:t>eksamination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3 timer</w:t>
            </w:r>
          </w:p>
        </w:tc>
        <w:tc>
          <w:tcPr>
            <w:tcW w:w="6557" w:type="dxa"/>
            <w:gridSpan w:val="4"/>
          </w:tcPr>
          <w:p w14:paraId="6A6FDE6B" w14:textId="4B5E78E5" w:rsidR="00DF68CE" w:rsidRDefault="00BE179F" w:rsidP="00DF68CE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Prøven varer </w:t>
            </w:r>
            <w:r w:rsidR="00DF68CE" w:rsidRPr="00DF68C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 timer</w:t>
            </w:r>
            <w:r w:rsidR="0059254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in</w:t>
            </w:r>
            <w:r w:rsidR="0091029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k</w:t>
            </w:r>
            <w:r w:rsidR="0059254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l. votering.</w:t>
            </w:r>
          </w:p>
          <w:p w14:paraId="4D296E25" w14:textId="3A97E04A" w:rsidR="00DF68CE" w:rsidRPr="0091029A" w:rsidRDefault="00BE179F" w:rsidP="0091029A">
            <w:pPr>
              <w:spacing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1029A">
              <w:rPr>
                <w:rFonts w:asciiTheme="minorHAnsi" w:hAnsiTheme="minorHAnsi" w:cstheme="minorHAnsi"/>
                <w:sz w:val="20"/>
                <w:szCs w:val="20"/>
              </w:rPr>
              <w:t>Prøven består af en praktisk</w:t>
            </w:r>
            <w:r w:rsidR="0091029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1029A">
              <w:rPr>
                <w:rFonts w:asciiTheme="minorHAnsi" w:hAnsiTheme="minorHAnsi" w:cstheme="minorHAnsi"/>
                <w:sz w:val="20"/>
                <w:szCs w:val="20"/>
              </w:rPr>
              <w:t xml:space="preserve">og en mundtlig del. </w:t>
            </w:r>
            <w:r w:rsidR="0091029A" w:rsidRPr="0091029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3FC34FBF" w14:textId="74F40CC2" w:rsidR="0091029A" w:rsidRPr="0091029A" w:rsidRDefault="0091029A" w:rsidP="0091029A">
            <w:pPr>
              <w:spacing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1029A">
              <w:rPr>
                <w:rFonts w:asciiTheme="minorHAnsi" w:hAnsiTheme="minorHAnsi" w:cstheme="minorHAnsi"/>
                <w:sz w:val="20"/>
                <w:szCs w:val="20"/>
              </w:rPr>
              <w:t xml:space="preserve">20 min. til udarbejdelse af arbejdsplan </w:t>
            </w:r>
          </w:p>
          <w:p w14:paraId="2905A408" w14:textId="440D293F" w:rsidR="0091029A" w:rsidRPr="0091029A" w:rsidRDefault="0091029A" w:rsidP="0091029A">
            <w:pPr>
              <w:spacing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1029A">
              <w:rPr>
                <w:rFonts w:asciiTheme="minorHAnsi" w:hAnsiTheme="minorHAnsi" w:cstheme="minorHAnsi"/>
                <w:sz w:val="20"/>
                <w:szCs w:val="20"/>
              </w:rPr>
              <w:t xml:space="preserve">2 timer og </w:t>
            </w:r>
            <w:r w:rsidR="00012140">
              <w:rPr>
                <w:rFonts w:asciiTheme="minorHAnsi" w:hAnsiTheme="minorHAnsi" w:cstheme="minorHAnsi"/>
                <w:sz w:val="20"/>
                <w:szCs w:val="20"/>
              </w:rPr>
              <w:t>40</w:t>
            </w:r>
            <w:bookmarkStart w:id="0" w:name="_GoBack"/>
            <w:bookmarkEnd w:id="0"/>
            <w:r w:rsidRPr="0091029A">
              <w:rPr>
                <w:rFonts w:asciiTheme="minorHAnsi" w:hAnsiTheme="minorHAnsi" w:cstheme="minorHAnsi"/>
                <w:sz w:val="20"/>
                <w:szCs w:val="20"/>
              </w:rPr>
              <w:t xml:space="preserve"> min. til de praktiske opgave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r</w:t>
            </w:r>
            <w:r w:rsidRPr="0091029A">
              <w:rPr>
                <w:rFonts w:asciiTheme="minorHAnsi" w:hAnsiTheme="minorHAnsi" w:cstheme="minorHAnsi"/>
                <w:sz w:val="20"/>
                <w:szCs w:val="20"/>
              </w:rPr>
              <w:t xml:space="preserve"> inkl. 2 gange 5 min. faglig dialog undervejs. </w:t>
            </w:r>
          </w:p>
          <w:p w14:paraId="5E5D6EB9" w14:textId="313F8798" w:rsidR="0091029A" w:rsidRPr="0091029A" w:rsidRDefault="0091029A" w:rsidP="0091029A">
            <w:pPr>
              <w:spacing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1029A">
              <w:rPr>
                <w:rFonts w:asciiTheme="minorHAnsi" w:hAnsiTheme="minorHAnsi" w:cstheme="minorHAnsi"/>
                <w:sz w:val="20"/>
                <w:szCs w:val="20"/>
              </w:rPr>
              <w:t>10 min. præsentation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og </w:t>
            </w:r>
            <w:r w:rsidRPr="0091029A">
              <w:rPr>
                <w:rFonts w:asciiTheme="minorHAnsi" w:hAnsiTheme="minorHAnsi" w:cstheme="minorHAnsi"/>
                <w:sz w:val="20"/>
                <w:szCs w:val="20"/>
              </w:rPr>
              <w:t>faglig dialog inkl. votering</w:t>
            </w:r>
          </w:p>
          <w:p w14:paraId="5E84833A" w14:textId="6B064088" w:rsidR="0091029A" w:rsidRPr="00DF68CE" w:rsidRDefault="0091029A" w:rsidP="0091029A">
            <w:pPr>
              <w:spacing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A0996" w:rsidRPr="001667C3" w14:paraId="5E84833E" w14:textId="77777777" w:rsidTr="00C5565E">
        <w:tc>
          <w:tcPr>
            <w:tcW w:w="2623" w:type="dxa"/>
          </w:tcPr>
          <w:p w14:paraId="48DD1FAD" w14:textId="77777777" w:rsidR="00AA0996" w:rsidRDefault="00AA0996" w:rsidP="00AA0996">
            <w:pPr>
              <w:rPr>
                <w:rFonts w:asciiTheme="minorHAnsi" w:hAnsiTheme="minorHAnsi"/>
                <w:sz w:val="20"/>
                <w:szCs w:val="20"/>
              </w:rPr>
            </w:pPr>
            <w:r w:rsidRPr="001667C3">
              <w:rPr>
                <w:rFonts w:asciiTheme="minorHAnsi" w:hAnsiTheme="minorHAnsi"/>
                <w:sz w:val="20"/>
                <w:szCs w:val="20"/>
              </w:rPr>
              <w:t>Særlige forhold hvis prøven tilrettelægges som gruppeprøve</w:t>
            </w:r>
          </w:p>
          <w:p w14:paraId="5E84833C" w14:textId="77777777" w:rsidR="004F053A" w:rsidRPr="001667C3" w:rsidRDefault="004F053A" w:rsidP="00AA0996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6557" w:type="dxa"/>
            <w:gridSpan w:val="4"/>
          </w:tcPr>
          <w:p w14:paraId="5E84833D" w14:textId="725994BB" w:rsidR="00AA0996" w:rsidRPr="0044117C" w:rsidRDefault="00A47EE9" w:rsidP="00AA099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Prøven kan ikke aflægges som gruppeprøve</w:t>
            </w:r>
          </w:p>
        </w:tc>
      </w:tr>
    </w:tbl>
    <w:p w14:paraId="5E84833F" w14:textId="364212B8" w:rsidR="001667C3" w:rsidRPr="001667C3" w:rsidRDefault="001667C3" w:rsidP="001667C3">
      <w:pPr>
        <w:rPr>
          <w:rFonts w:asciiTheme="minorHAnsi" w:hAnsiTheme="minorHAnsi"/>
          <w:sz w:val="20"/>
          <w:szCs w:val="20"/>
        </w:rPr>
      </w:pPr>
    </w:p>
    <w:p w14:paraId="5E848340" w14:textId="77777777" w:rsidR="00992EAD" w:rsidRPr="001667C3" w:rsidRDefault="00992EAD" w:rsidP="00624CAA">
      <w:pPr>
        <w:rPr>
          <w:sz w:val="20"/>
          <w:szCs w:val="20"/>
        </w:rPr>
      </w:pPr>
    </w:p>
    <w:sectPr w:rsidR="00992EAD" w:rsidRPr="001667C3">
      <w:headerReference w:type="default" r:id="rId10"/>
      <w:footerReference w:type="default" r:id="rId11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F98991" w14:textId="77777777" w:rsidR="00726E32" w:rsidRDefault="00726E32" w:rsidP="00ED49D9">
      <w:pPr>
        <w:spacing w:line="240" w:lineRule="auto"/>
      </w:pPr>
      <w:r>
        <w:separator/>
      </w:r>
    </w:p>
  </w:endnote>
  <w:endnote w:type="continuationSeparator" w:id="0">
    <w:p w14:paraId="68A54D00" w14:textId="77777777" w:rsidR="00726E32" w:rsidRDefault="00726E32" w:rsidP="00ED49D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848346" w14:textId="77777777" w:rsidR="00ED49D9" w:rsidRDefault="00ED49D9">
    <w:pPr>
      <w:pStyle w:val="Sidefod"/>
    </w:pPr>
    <w:r>
      <w:t>Netværket Mad til Mennesker.</w:t>
    </w:r>
  </w:p>
  <w:p w14:paraId="5E848347" w14:textId="77777777" w:rsidR="00ED49D9" w:rsidRDefault="00ED49D9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3BE48F" w14:textId="77777777" w:rsidR="00726E32" w:rsidRDefault="00726E32" w:rsidP="00ED49D9">
      <w:pPr>
        <w:spacing w:line="240" w:lineRule="auto"/>
      </w:pPr>
      <w:r>
        <w:separator/>
      </w:r>
    </w:p>
  </w:footnote>
  <w:footnote w:type="continuationSeparator" w:id="0">
    <w:p w14:paraId="5FCAEE54" w14:textId="77777777" w:rsidR="00726E32" w:rsidRDefault="00726E32" w:rsidP="00ED49D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EB701E" w14:textId="77777777" w:rsidR="00012140" w:rsidRDefault="00ED49D9">
    <w:pPr>
      <w:pStyle w:val="Sidehoved"/>
    </w:pPr>
    <w:r>
      <w:t>Grundforløbseksamen skabelon</w:t>
    </w:r>
    <w:r w:rsidR="00A47EE9">
      <w:t xml:space="preserve"> udkast</w:t>
    </w:r>
    <w:r>
      <w:ptab w:relativeTo="margin" w:alignment="center" w:leader="none"/>
    </w:r>
    <w:r w:rsidR="00A47EE9">
      <w:t>6</w:t>
    </w:r>
    <w:r>
      <w:t>.udgave</w:t>
    </w:r>
    <w:r>
      <w:ptab w:relativeTo="margin" w:alignment="right" w:leader="none"/>
    </w:r>
    <w:r w:rsidR="00012140">
      <w:t>14. marts</w:t>
    </w:r>
  </w:p>
  <w:p w14:paraId="5E848345" w14:textId="49FC2A31" w:rsidR="00ED49D9" w:rsidRDefault="0091029A">
    <w:pPr>
      <w:pStyle w:val="Sidehoved"/>
    </w:pPr>
    <w:r>
      <w:t xml:space="preserve"> </w:t>
    </w:r>
    <w:r w:rsidR="00C9622C">
      <w:t>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E5E89"/>
    <w:multiLevelType w:val="hybridMultilevel"/>
    <w:tmpl w:val="A516B016"/>
    <w:lvl w:ilvl="0" w:tplc="A0C05F40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EA0735"/>
    <w:multiLevelType w:val="hybridMultilevel"/>
    <w:tmpl w:val="5A8C126A"/>
    <w:lvl w:ilvl="0" w:tplc="040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873AFC"/>
    <w:multiLevelType w:val="hybridMultilevel"/>
    <w:tmpl w:val="AF200F90"/>
    <w:lvl w:ilvl="0" w:tplc="C33EA35C">
      <w:start w:val="1"/>
      <w:numFmt w:val="decimal"/>
      <w:lvlText w:val="%1)"/>
      <w:lvlJc w:val="left"/>
      <w:pPr>
        <w:ind w:left="64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360" w:hanging="360"/>
      </w:pPr>
    </w:lvl>
    <w:lvl w:ilvl="2" w:tplc="0406001B" w:tentative="1">
      <w:start w:val="1"/>
      <w:numFmt w:val="lowerRoman"/>
      <w:lvlText w:val="%3."/>
      <w:lvlJc w:val="right"/>
      <w:pPr>
        <w:ind w:left="2080" w:hanging="180"/>
      </w:pPr>
    </w:lvl>
    <w:lvl w:ilvl="3" w:tplc="0406000F" w:tentative="1">
      <w:start w:val="1"/>
      <w:numFmt w:val="decimal"/>
      <w:lvlText w:val="%4."/>
      <w:lvlJc w:val="left"/>
      <w:pPr>
        <w:ind w:left="2800" w:hanging="360"/>
      </w:pPr>
    </w:lvl>
    <w:lvl w:ilvl="4" w:tplc="04060019" w:tentative="1">
      <w:start w:val="1"/>
      <w:numFmt w:val="lowerLetter"/>
      <w:lvlText w:val="%5."/>
      <w:lvlJc w:val="left"/>
      <w:pPr>
        <w:ind w:left="3520" w:hanging="360"/>
      </w:pPr>
    </w:lvl>
    <w:lvl w:ilvl="5" w:tplc="0406001B" w:tentative="1">
      <w:start w:val="1"/>
      <w:numFmt w:val="lowerRoman"/>
      <w:lvlText w:val="%6."/>
      <w:lvlJc w:val="right"/>
      <w:pPr>
        <w:ind w:left="4240" w:hanging="180"/>
      </w:pPr>
    </w:lvl>
    <w:lvl w:ilvl="6" w:tplc="0406000F" w:tentative="1">
      <w:start w:val="1"/>
      <w:numFmt w:val="decimal"/>
      <w:lvlText w:val="%7."/>
      <w:lvlJc w:val="left"/>
      <w:pPr>
        <w:ind w:left="4960" w:hanging="360"/>
      </w:pPr>
    </w:lvl>
    <w:lvl w:ilvl="7" w:tplc="04060019" w:tentative="1">
      <w:start w:val="1"/>
      <w:numFmt w:val="lowerLetter"/>
      <w:lvlText w:val="%8."/>
      <w:lvlJc w:val="left"/>
      <w:pPr>
        <w:ind w:left="5680" w:hanging="360"/>
      </w:pPr>
    </w:lvl>
    <w:lvl w:ilvl="8" w:tplc="0406001B" w:tentative="1">
      <w:start w:val="1"/>
      <w:numFmt w:val="lowerRoman"/>
      <w:lvlText w:val="%9."/>
      <w:lvlJc w:val="right"/>
      <w:pPr>
        <w:ind w:left="6400" w:hanging="180"/>
      </w:pPr>
    </w:lvl>
  </w:abstractNum>
  <w:abstractNum w:abstractNumId="3" w15:restartNumberingAfterBreak="0">
    <w:nsid w:val="3BA90783"/>
    <w:multiLevelType w:val="hybridMultilevel"/>
    <w:tmpl w:val="B0588FA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CA163D"/>
    <w:multiLevelType w:val="hybridMultilevel"/>
    <w:tmpl w:val="BFD49EA2"/>
    <w:lvl w:ilvl="0" w:tplc="040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690CFD"/>
    <w:multiLevelType w:val="hybridMultilevel"/>
    <w:tmpl w:val="69509604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8417AC"/>
    <w:multiLevelType w:val="hybridMultilevel"/>
    <w:tmpl w:val="6862DA0E"/>
    <w:lvl w:ilvl="0" w:tplc="B46AC894">
      <w:start w:val="3"/>
      <w:numFmt w:val="bullet"/>
      <w:lvlText w:val=""/>
      <w:lvlJc w:val="left"/>
      <w:pPr>
        <w:ind w:left="408" w:hanging="360"/>
      </w:pPr>
      <w:rPr>
        <w:rFonts w:ascii="Symbol" w:eastAsiaTheme="minorHAnsi" w:hAnsi="Symbol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7" w15:restartNumberingAfterBreak="0">
    <w:nsid w:val="793E14E7"/>
    <w:multiLevelType w:val="hybridMultilevel"/>
    <w:tmpl w:val="484E6118"/>
    <w:lvl w:ilvl="0" w:tplc="040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7"/>
  </w:num>
  <w:num w:numId="6">
    <w:abstractNumId w:val="5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49D9"/>
    <w:rsid w:val="00012140"/>
    <w:rsid w:val="00073268"/>
    <w:rsid w:val="000817EA"/>
    <w:rsid w:val="00094C92"/>
    <w:rsid w:val="000A4398"/>
    <w:rsid w:val="000F7846"/>
    <w:rsid w:val="00142481"/>
    <w:rsid w:val="001667C3"/>
    <w:rsid w:val="00171073"/>
    <w:rsid w:val="00174330"/>
    <w:rsid w:val="001D7BA1"/>
    <w:rsid w:val="00212CCF"/>
    <w:rsid w:val="00217874"/>
    <w:rsid w:val="002222A1"/>
    <w:rsid w:val="002544EF"/>
    <w:rsid w:val="00291C7C"/>
    <w:rsid w:val="00292A1F"/>
    <w:rsid w:val="002A3475"/>
    <w:rsid w:val="00323405"/>
    <w:rsid w:val="00341EFA"/>
    <w:rsid w:val="00350CE5"/>
    <w:rsid w:val="003966F4"/>
    <w:rsid w:val="003D1458"/>
    <w:rsid w:val="003D4A57"/>
    <w:rsid w:val="003F7EEA"/>
    <w:rsid w:val="00415B4E"/>
    <w:rsid w:val="004324D0"/>
    <w:rsid w:val="0044117C"/>
    <w:rsid w:val="004437EA"/>
    <w:rsid w:val="0045194B"/>
    <w:rsid w:val="004652D3"/>
    <w:rsid w:val="004712D6"/>
    <w:rsid w:val="004C521D"/>
    <w:rsid w:val="004D02BD"/>
    <w:rsid w:val="004D3B86"/>
    <w:rsid w:val="004E00D8"/>
    <w:rsid w:val="004E2188"/>
    <w:rsid w:val="004F053A"/>
    <w:rsid w:val="004F58D6"/>
    <w:rsid w:val="00506D4A"/>
    <w:rsid w:val="00524639"/>
    <w:rsid w:val="00591A15"/>
    <w:rsid w:val="00592546"/>
    <w:rsid w:val="005D0876"/>
    <w:rsid w:val="005D752A"/>
    <w:rsid w:val="0060351D"/>
    <w:rsid w:val="00624CAA"/>
    <w:rsid w:val="0064721A"/>
    <w:rsid w:val="006561AD"/>
    <w:rsid w:val="00695E33"/>
    <w:rsid w:val="00697104"/>
    <w:rsid w:val="006C7C2F"/>
    <w:rsid w:val="00716FDF"/>
    <w:rsid w:val="00726E32"/>
    <w:rsid w:val="007627EE"/>
    <w:rsid w:val="00773F08"/>
    <w:rsid w:val="00775F98"/>
    <w:rsid w:val="0078151E"/>
    <w:rsid w:val="00783160"/>
    <w:rsid w:val="007B2365"/>
    <w:rsid w:val="007D38ED"/>
    <w:rsid w:val="0080288C"/>
    <w:rsid w:val="00805E02"/>
    <w:rsid w:val="0081679C"/>
    <w:rsid w:val="00823E31"/>
    <w:rsid w:val="0082719D"/>
    <w:rsid w:val="008A533D"/>
    <w:rsid w:val="008C35CB"/>
    <w:rsid w:val="00907BFB"/>
    <w:rsid w:val="0091029A"/>
    <w:rsid w:val="009112C9"/>
    <w:rsid w:val="00941681"/>
    <w:rsid w:val="00991CF0"/>
    <w:rsid w:val="00992EAD"/>
    <w:rsid w:val="009A4E29"/>
    <w:rsid w:val="00A40961"/>
    <w:rsid w:val="00A47EE9"/>
    <w:rsid w:val="00A92F75"/>
    <w:rsid w:val="00AA0996"/>
    <w:rsid w:val="00AB3087"/>
    <w:rsid w:val="00AE6804"/>
    <w:rsid w:val="00B1082A"/>
    <w:rsid w:val="00B245AA"/>
    <w:rsid w:val="00B41628"/>
    <w:rsid w:val="00B54B02"/>
    <w:rsid w:val="00B5577A"/>
    <w:rsid w:val="00BC08D8"/>
    <w:rsid w:val="00BC3405"/>
    <w:rsid w:val="00BC4071"/>
    <w:rsid w:val="00BE179F"/>
    <w:rsid w:val="00C43645"/>
    <w:rsid w:val="00C9622C"/>
    <w:rsid w:val="00CC5C51"/>
    <w:rsid w:val="00CE31F0"/>
    <w:rsid w:val="00D001FB"/>
    <w:rsid w:val="00D0202F"/>
    <w:rsid w:val="00DB357C"/>
    <w:rsid w:val="00DD48BB"/>
    <w:rsid w:val="00DF68CE"/>
    <w:rsid w:val="00DF6C01"/>
    <w:rsid w:val="00E57053"/>
    <w:rsid w:val="00E65B64"/>
    <w:rsid w:val="00E732E0"/>
    <w:rsid w:val="00E92805"/>
    <w:rsid w:val="00EA7554"/>
    <w:rsid w:val="00ED49D9"/>
    <w:rsid w:val="00EF0FEC"/>
    <w:rsid w:val="00F0300B"/>
    <w:rsid w:val="00F92835"/>
    <w:rsid w:val="00FB1E38"/>
    <w:rsid w:val="00FC0F75"/>
    <w:rsid w:val="00FC43FB"/>
    <w:rsid w:val="00FE5D1C"/>
    <w:rsid w:val="00FE5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8482C4"/>
  <w15:chartTrackingRefBased/>
  <w15:docId w15:val="{07B42C36-1CD0-4A66-9809-7894FC4DC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12CCF"/>
    <w:pPr>
      <w:spacing w:after="0" w:line="300" w:lineRule="exact"/>
    </w:pPr>
    <w:rPr>
      <w:rFonts w:ascii="Garamond" w:hAnsi="Garamond"/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ED49D9"/>
    <w:pPr>
      <w:tabs>
        <w:tab w:val="center" w:pos="4819"/>
        <w:tab w:val="right" w:pos="9638"/>
      </w:tabs>
      <w:spacing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D49D9"/>
  </w:style>
  <w:style w:type="paragraph" w:styleId="Sidefod">
    <w:name w:val="footer"/>
    <w:basedOn w:val="Normal"/>
    <w:link w:val="SidefodTegn"/>
    <w:uiPriority w:val="99"/>
    <w:unhideWhenUsed/>
    <w:rsid w:val="00ED49D9"/>
    <w:pPr>
      <w:tabs>
        <w:tab w:val="center" w:pos="4819"/>
        <w:tab w:val="right" w:pos="9638"/>
      </w:tabs>
      <w:spacing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D49D9"/>
  </w:style>
  <w:style w:type="table" w:styleId="Tabel-Gitter">
    <w:name w:val="Table Grid"/>
    <w:basedOn w:val="Tabel-Normal"/>
    <w:uiPriority w:val="59"/>
    <w:rsid w:val="00212CCF"/>
    <w:pPr>
      <w:spacing w:after="0" w:line="300" w:lineRule="exact"/>
    </w:pPr>
    <w:rPr>
      <w:rFonts w:ascii="Garamond" w:hAnsi="Garamond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fsnit">
    <w:name w:val="List Paragraph"/>
    <w:basedOn w:val="Normal"/>
    <w:uiPriority w:val="34"/>
    <w:qFormat/>
    <w:rsid w:val="00212CCF"/>
    <w:pPr>
      <w:ind w:left="720"/>
      <w:contextualSpacing/>
    </w:pPr>
  </w:style>
  <w:style w:type="paragraph" w:customStyle="1" w:styleId="liste1">
    <w:name w:val="liste1"/>
    <w:basedOn w:val="Normal"/>
    <w:rsid w:val="00212CCF"/>
    <w:pPr>
      <w:spacing w:line="240" w:lineRule="auto"/>
      <w:ind w:left="280"/>
    </w:pPr>
    <w:rPr>
      <w:rFonts w:ascii="Tahoma" w:eastAsia="Times New Roman" w:hAnsi="Tahoma" w:cs="Tahoma"/>
      <w:color w:val="000000"/>
      <w:lang w:eastAsia="da-DK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991CF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991CF0"/>
    <w:rPr>
      <w:rFonts w:ascii="Segoe UI" w:hAnsi="Segoe UI" w:cs="Segoe UI"/>
      <w:sz w:val="18"/>
      <w:szCs w:val="18"/>
    </w:rPr>
  </w:style>
  <w:style w:type="character" w:customStyle="1" w:styleId="liste1nr1">
    <w:name w:val="liste1nr1"/>
    <w:basedOn w:val="Standardskrifttypeiafsnit"/>
    <w:rsid w:val="00BC3405"/>
    <w:rPr>
      <w:rFonts w:ascii="Tahoma" w:hAnsi="Tahoma" w:cs="Tahoma" w:hint="default"/>
      <w:color w:val="000000"/>
      <w:sz w:val="24"/>
      <w:szCs w:val="24"/>
      <w:shd w:val="clear" w:color="auto" w:fill="auto"/>
      <w:lang w:val="da-DK"/>
    </w:rPr>
  </w:style>
  <w:style w:type="character" w:customStyle="1" w:styleId="liste1nr">
    <w:name w:val="liste1nr"/>
    <w:basedOn w:val="Standardskrifttypeiafsnit"/>
    <w:rsid w:val="00BC3405"/>
  </w:style>
  <w:style w:type="character" w:styleId="Kommentarhenvisning">
    <w:name w:val="annotation reference"/>
    <w:basedOn w:val="Standardskrifttypeiafsnit"/>
    <w:uiPriority w:val="99"/>
    <w:semiHidden/>
    <w:unhideWhenUsed/>
    <w:rsid w:val="0044117C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44117C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44117C"/>
    <w:rPr>
      <w:rFonts w:ascii="Garamond" w:hAnsi="Garamond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44117C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44117C"/>
    <w:rPr>
      <w:rFonts w:ascii="Garamond" w:hAnsi="Garamond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21204a-325b-4287-82cf-8730f48a214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51C2CE67DE0AF4B91E2D0475013FE7E" ma:contentTypeVersion="12" ma:contentTypeDescription="Opret et nyt dokument." ma:contentTypeScope="" ma:versionID="b2c13659496a6506d6fbb3b15ce9a85a">
  <xsd:schema xmlns:xsd="http://www.w3.org/2001/XMLSchema" xmlns:xs="http://www.w3.org/2001/XMLSchema" xmlns:p="http://schemas.microsoft.com/office/2006/metadata/properties" xmlns:ns2="6021204a-325b-4287-82cf-8730f48a214e" xmlns:ns3="e56af2a6-13a5-4649-9412-da5b821a5745" targetNamespace="http://schemas.microsoft.com/office/2006/metadata/properties" ma:root="true" ma:fieldsID="912ced9c50318908f8588e1fdc8d8607" ns2:_="" ns3:_="">
    <xsd:import namespace="6021204a-325b-4287-82cf-8730f48a214e"/>
    <xsd:import namespace="e56af2a6-13a5-4649-9412-da5b821a57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21204a-325b-4287-82cf-8730f48a21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Billedmærker" ma:readOnly="false" ma:fieldId="{5cf76f15-5ced-4ddc-b409-7134ff3c332f}" ma:taxonomyMulti="true" ma:sspId="90641bbf-20af-44be-93bd-1cfa264d82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6af2a6-13a5-4649-9412-da5b821a574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7359CB-1773-438E-83FA-70704534DE4B}">
  <ds:schemaRefs>
    <ds:schemaRef ds:uri="http://schemas.microsoft.com/office/2006/metadata/properties"/>
    <ds:schemaRef ds:uri="http://schemas.microsoft.com/office/infopath/2007/PartnerControls"/>
    <ds:schemaRef ds:uri="6021204a-325b-4287-82cf-8730f48a214e"/>
  </ds:schemaRefs>
</ds:datastoreItem>
</file>

<file path=customXml/itemProps2.xml><?xml version="1.0" encoding="utf-8"?>
<ds:datastoreItem xmlns:ds="http://schemas.openxmlformats.org/officeDocument/2006/customXml" ds:itemID="{38FE1A57-26F8-4485-B5DD-AF28ECF10E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ECC4F4-0D98-48A0-AB8F-CA9150C2E3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21204a-325b-4287-82cf-8730f48a214e"/>
    <ds:schemaRef ds:uri="e56af2a6-13a5-4649-9412-da5b821a57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962</Words>
  <Characters>5874</Characters>
  <Application>Microsoft Office Word</Application>
  <DocSecurity>0</DocSecurity>
  <Lines>48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Handelsskolen København Nord</Company>
  <LinksUpToDate>false</LinksUpToDate>
  <CharactersWithSpaces>6823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Arne Tang-Petersen (AP - TSS)</dc:creator>
  <cp:keywords/>
  <dc:description/>
  <cp:lastModifiedBy>Lars Mølgaard</cp:lastModifiedBy>
  <cp:revision>2</cp:revision>
  <cp:lastPrinted>2022-09-21T05:59:00Z</cp:lastPrinted>
  <dcterms:created xsi:type="dcterms:W3CDTF">2025-03-14T09:48:00Z</dcterms:created>
  <dcterms:modified xsi:type="dcterms:W3CDTF">2025-03-14T09:48:00Z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ContentTypeId">
    <vt:lpwstr>0x010100A51C2CE67DE0AF4B91E2D0475013FE7E</vt:lpwstr>
  </property>
  <property fmtid="{D5CDD505-2E9C-101B-9397-08002B2CF9AE}" pid="4" name="MediaServiceImageTags">
    <vt:lpwstr/>
  </property>
</Properties>
</file>